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73" w:rsidRDefault="006E1673" w:rsidP="006E1673">
      <w:pPr>
        <w:spacing w:before="0" w:after="0"/>
        <w:jc w:val="center"/>
      </w:pPr>
      <w:r>
        <w:t>BỘ NÔNG NGHIỆP VÀ PHÁT TRIỂN NÔNG THÔN</w:t>
      </w:r>
    </w:p>
    <w:p w:rsidR="00676218" w:rsidRDefault="006E1673" w:rsidP="006E1673">
      <w:pPr>
        <w:spacing w:before="0" w:after="0"/>
        <w:jc w:val="center"/>
      </w:pPr>
      <w:r>
        <w:t>VIỆN NGHIÊN CỨU NUÔI TRỒNG THỦY SẢN III</w:t>
      </w:r>
    </w:p>
    <w:p w:rsidR="006E1673" w:rsidRDefault="006E1673" w:rsidP="006E1673">
      <w:pPr>
        <w:spacing w:before="0" w:after="0"/>
        <w:jc w:val="center"/>
      </w:pPr>
      <w:r>
        <w:t>-------------------------</w:t>
      </w:r>
    </w:p>
    <w:p w:rsidR="006E1673" w:rsidRDefault="006E1673"/>
    <w:p w:rsidR="00F91513" w:rsidRPr="00A03736" w:rsidRDefault="00F91513" w:rsidP="00F91513">
      <w:pPr>
        <w:jc w:val="center"/>
        <w:rPr>
          <w:b/>
        </w:rPr>
      </w:pPr>
      <w:r w:rsidRPr="00A03736">
        <w:rPr>
          <w:b/>
        </w:rPr>
        <w:t>THÔNG BÁO</w:t>
      </w:r>
    </w:p>
    <w:p w:rsidR="00F91513" w:rsidRPr="006E1673" w:rsidRDefault="00F91513" w:rsidP="00F91513">
      <w:pPr>
        <w:jc w:val="center"/>
        <w:rPr>
          <w:b/>
          <w:i/>
        </w:rPr>
      </w:pPr>
      <w:r w:rsidRPr="006E1673">
        <w:rPr>
          <w:b/>
          <w:i/>
        </w:rPr>
        <w:t>(Về việc đề xuất các đề tài, dự án)</w:t>
      </w:r>
    </w:p>
    <w:p w:rsidR="00F91513" w:rsidRDefault="00F91513" w:rsidP="00F91513">
      <w:pPr>
        <w:jc w:val="center"/>
      </w:pPr>
    </w:p>
    <w:p w:rsidR="00F91513" w:rsidRDefault="00F91513" w:rsidP="00F91513">
      <w:pPr>
        <w:jc w:val="center"/>
      </w:pPr>
      <w:r>
        <w:t xml:space="preserve">Kính gửi: Cán bộ, viên chức và </w:t>
      </w:r>
      <w:proofErr w:type="gramStart"/>
      <w:r>
        <w:t>lao</w:t>
      </w:r>
      <w:proofErr w:type="gramEnd"/>
      <w:r>
        <w:t xml:space="preserve"> động Viện</w:t>
      </w:r>
    </w:p>
    <w:p w:rsidR="00F91513" w:rsidRDefault="00F91513">
      <w:r>
        <w:t xml:space="preserve">Theo luật khoa học công nhệ mới thì các nhiệm vụ khoa học công nghệ (đề tài, dự án) từ cấp Nhà nước đến cấp Bộ, Tỉnh, cơ sở đều </w:t>
      </w:r>
      <w:r w:rsidRPr="00BD0D91">
        <w:rPr>
          <w:b/>
          <w:i/>
        </w:rPr>
        <w:t xml:space="preserve">có thể đề xuất quanh năm; tuy nhiên việc xét duyệt các đề xuất vẫn tiến hành </w:t>
      </w:r>
      <w:proofErr w:type="gramStart"/>
      <w:r w:rsidRPr="00BD0D91">
        <w:rPr>
          <w:b/>
          <w:i/>
        </w:rPr>
        <w:t>theo</w:t>
      </w:r>
      <w:proofErr w:type="gramEnd"/>
      <w:r w:rsidRPr="00BD0D91">
        <w:rPr>
          <w:b/>
          <w:i/>
        </w:rPr>
        <w:t xml:space="preserve"> kỳ</w:t>
      </w:r>
      <w:r w:rsidR="00CC1224" w:rsidRPr="00BD0D91">
        <w:rPr>
          <w:b/>
          <w:i/>
        </w:rPr>
        <w:t xml:space="preserve">, theo năm </w:t>
      </w:r>
      <w:r w:rsidRPr="00BD0D91">
        <w:rPr>
          <w:b/>
          <w:i/>
        </w:rPr>
        <w:t>tài chính</w:t>
      </w:r>
      <w:r>
        <w:t xml:space="preserve">. Do đó, đề nghị cán bộ, viên chức và </w:t>
      </w:r>
      <w:bookmarkStart w:id="0" w:name="_GoBack"/>
      <w:bookmarkEnd w:id="0"/>
      <w:r>
        <w:t xml:space="preserve">lao động Viện phát huy các ý tưởng của cá nhân, đóp góp của tập thể đơn vị để </w:t>
      </w:r>
      <w:r w:rsidR="009D7144">
        <w:t xml:space="preserve">sớm </w:t>
      </w:r>
      <w:r>
        <w:t>đề xuất các nhiệm vụ khoa học công nghệ cho năm tiếp theo</w:t>
      </w:r>
      <w:r w:rsidR="009D7144">
        <w:t xml:space="preserve"> (2017)</w:t>
      </w:r>
      <w:r>
        <w:t xml:space="preserve">. Vậy đề nghị cán bộ, viên chức và </w:t>
      </w:r>
      <w:proofErr w:type="gramStart"/>
      <w:r>
        <w:t>lao</w:t>
      </w:r>
      <w:proofErr w:type="gramEnd"/>
      <w:r>
        <w:t xml:space="preserve"> động Viện lưu ý và gửi các đề xuất về Phòng Khoa học, Hợp tác quốc tế và Đào tạo.</w:t>
      </w:r>
    </w:p>
    <w:p w:rsidR="00F91513" w:rsidRDefault="00EE5E9B">
      <w:r>
        <w:t>Sau đây là một số chương trình, mục tiêu</w:t>
      </w:r>
      <w:r w:rsidR="009D7144">
        <w:t>/đặc điểm</w:t>
      </w:r>
      <w:r>
        <w:t xml:space="preserve"> của chương trình có thể </w:t>
      </w:r>
      <w:r w:rsidR="00CC1224">
        <w:t xml:space="preserve">xem xét </w:t>
      </w:r>
      <w:r>
        <w:t xml:space="preserve">tài trợ cho các đề xuất nghiên cứu, để làm </w:t>
      </w:r>
      <w:r w:rsidR="009D7144">
        <w:t>thông tin tham khảo</w:t>
      </w:r>
      <w:r>
        <w:t xml:space="preserve"> cho cá nhân/tổ chức của Viện </w:t>
      </w:r>
      <w:r w:rsidR="008A6E79">
        <w:t xml:space="preserve">tiếp cận và </w:t>
      </w:r>
      <w:r>
        <w:t>đề xuất:</w:t>
      </w:r>
    </w:p>
    <w:tbl>
      <w:tblPr>
        <w:tblStyle w:val="TableGrid"/>
        <w:tblW w:w="9606" w:type="dxa"/>
        <w:jc w:val="center"/>
        <w:tblLook w:val="04A0" w:firstRow="1" w:lastRow="0" w:firstColumn="1" w:lastColumn="0" w:noHBand="0" w:noVBand="1"/>
      </w:tblPr>
      <w:tblGrid>
        <w:gridCol w:w="666"/>
        <w:gridCol w:w="2136"/>
        <w:gridCol w:w="1701"/>
        <w:gridCol w:w="2551"/>
        <w:gridCol w:w="2552"/>
      </w:tblGrid>
      <w:tr w:rsidR="00B60DED" w:rsidTr="007919B5">
        <w:trPr>
          <w:jc w:val="center"/>
        </w:trPr>
        <w:tc>
          <w:tcPr>
            <w:tcW w:w="666" w:type="dxa"/>
          </w:tcPr>
          <w:p w:rsidR="00B60DED" w:rsidRDefault="00B60DED" w:rsidP="009D7144">
            <w:pPr>
              <w:jc w:val="center"/>
            </w:pPr>
            <w:r>
              <w:t>STT</w:t>
            </w:r>
          </w:p>
        </w:tc>
        <w:tc>
          <w:tcPr>
            <w:tcW w:w="2136" w:type="dxa"/>
          </w:tcPr>
          <w:p w:rsidR="00B60DED" w:rsidRDefault="00B60DED" w:rsidP="009D7144">
            <w:pPr>
              <w:jc w:val="center"/>
            </w:pPr>
            <w:r>
              <w:t>Chương trình, cơ quan quản lý</w:t>
            </w:r>
          </w:p>
        </w:tc>
        <w:tc>
          <w:tcPr>
            <w:tcW w:w="1701" w:type="dxa"/>
          </w:tcPr>
          <w:p w:rsidR="00B60DED" w:rsidRDefault="00B60DED" w:rsidP="009D7144">
            <w:pPr>
              <w:jc w:val="center"/>
            </w:pPr>
            <w:r>
              <w:t>Cơ quan quản lý</w:t>
            </w:r>
          </w:p>
        </w:tc>
        <w:tc>
          <w:tcPr>
            <w:tcW w:w="2551" w:type="dxa"/>
          </w:tcPr>
          <w:p w:rsidR="00B60DED" w:rsidRDefault="00B60DED" w:rsidP="009D7144">
            <w:pPr>
              <w:jc w:val="center"/>
            </w:pPr>
            <w:r>
              <w:t>Cách tiếp cận, đề xuất</w:t>
            </w:r>
          </w:p>
        </w:tc>
        <w:tc>
          <w:tcPr>
            <w:tcW w:w="2552" w:type="dxa"/>
          </w:tcPr>
          <w:p w:rsidR="00B60DED" w:rsidRDefault="00B60DED" w:rsidP="009D7144">
            <w:pPr>
              <w:jc w:val="center"/>
            </w:pPr>
            <w:r>
              <w:t>Mục tiêu/</w:t>
            </w:r>
            <w:r w:rsidR="007A5421">
              <w:t>đặc điểm tài trợ</w:t>
            </w:r>
          </w:p>
        </w:tc>
      </w:tr>
      <w:tr w:rsidR="00B60DED" w:rsidTr="007919B5">
        <w:trPr>
          <w:jc w:val="center"/>
        </w:trPr>
        <w:tc>
          <w:tcPr>
            <w:tcW w:w="666" w:type="dxa"/>
          </w:tcPr>
          <w:p w:rsidR="00B60DED" w:rsidRDefault="00B60DED" w:rsidP="00235CF4">
            <w:pPr>
              <w:jc w:val="center"/>
            </w:pPr>
            <w:r>
              <w:t>1</w:t>
            </w:r>
          </w:p>
        </w:tc>
        <w:tc>
          <w:tcPr>
            <w:tcW w:w="2136" w:type="dxa"/>
          </w:tcPr>
          <w:p w:rsidR="00B60DED" w:rsidRDefault="00B60DED" w:rsidP="008A6E79">
            <w:r>
              <w:t xml:space="preserve">Đề tài, dự án độc lập cấp Nhà nước </w:t>
            </w:r>
          </w:p>
        </w:tc>
        <w:tc>
          <w:tcPr>
            <w:tcW w:w="1701" w:type="dxa"/>
          </w:tcPr>
          <w:p w:rsidR="00B60DED" w:rsidRDefault="00B60DED" w:rsidP="008A6E79">
            <w:r>
              <w:t>Bộ Khoa học Công nghệ</w:t>
            </w:r>
          </w:p>
        </w:tc>
        <w:tc>
          <w:tcPr>
            <w:tcW w:w="2551" w:type="dxa"/>
          </w:tcPr>
          <w:p w:rsidR="00B60DED" w:rsidRDefault="00B60DED" w:rsidP="004C2FE3">
            <w:r>
              <w:t xml:space="preserve">Cá nhân viết đề xuất gửi Viện, HĐKH Viện sẽ góp ý </w:t>
            </w:r>
            <w:r w:rsidR="00EE15E2">
              <w:t>để</w:t>
            </w:r>
            <w:r>
              <w:t xml:space="preserve"> gửi Bộ Nông nghiệp hoặc Tỉnh để gửi đề xuất lên Bộ KHCN. </w:t>
            </w:r>
          </w:p>
          <w:p w:rsidR="00B60DED" w:rsidRDefault="00B60DED" w:rsidP="004C2FE3"/>
        </w:tc>
        <w:tc>
          <w:tcPr>
            <w:tcW w:w="2552" w:type="dxa"/>
          </w:tcPr>
          <w:p w:rsidR="00B60DED" w:rsidRDefault="007F3D96" w:rsidP="004C2FE3">
            <w:r>
              <w:t>C</w:t>
            </w:r>
            <w:r w:rsidR="00B60DED">
              <w:t>ác đề xuất chỉ có giá trị khi được Lãnh đạo Bộ Nông nghiệp hoặc Lãnh đạo Tỉnh ký đề xuất gửi lên Bộ KHCN.</w:t>
            </w:r>
            <w:r w:rsidR="00EE15E2">
              <w:t xml:space="preserve"> Nếu theo đặt hàng của Tỉnh thì sẽ khả thi hơn.</w:t>
            </w:r>
          </w:p>
          <w:p w:rsidR="00EE15E2" w:rsidRDefault="00EE15E2" w:rsidP="004C2FE3"/>
        </w:tc>
      </w:tr>
      <w:tr w:rsidR="00B60DED" w:rsidTr="007919B5">
        <w:trPr>
          <w:jc w:val="center"/>
        </w:trPr>
        <w:tc>
          <w:tcPr>
            <w:tcW w:w="666" w:type="dxa"/>
          </w:tcPr>
          <w:p w:rsidR="00B60DED" w:rsidRDefault="00B60DED" w:rsidP="00235CF4">
            <w:pPr>
              <w:jc w:val="center"/>
            </w:pPr>
            <w:r>
              <w:t>2</w:t>
            </w:r>
          </w:p>
        </w:tc>
        <w:tc>
          <w:tcPr>
            <w:tcW w:w="2136" w:type="dxa"/>
          </w:tcPr>
          <w:p w:rsidR="00B60DED" w:rsidRDefault="00B60DED" w:rsidP="008A6E79">
            <w:r>
              <w:t>Dự án cấp Nhà nước thuộc chương trình Nông thôn miền núi</w:t>
            </w:r>
          </w:p>
        </w:tc>
        <w:tc>
          <w:tcPr>
            <w:tcW w:w="1701" w:type="dxa"/>
          </w:tcPr>
          <w:p w:rsidR="00B60DED" w:rsidRDefault="00B60DED">
            <w:r>
              <w:t>Bộ Khoa học Công nghệ</w:t>
            </w:r>
          </w:p>
        </w:tc>
        <w:tc>
          <w:tcPr>
            <w:tcW w:w="2551" w:type="dxa"/>
          </w:tcPr>
          <w:p w:rsidR="00B60DED" w:rsidRDefault="00B60DED" w:rsidP="002B03E6">
            <w:r>
              <w:t>Viện hoặc Doanh nghiệ</w:t>
            </w:r>
            <w:r w:rsidR="009D7144">
              <w:t xml:space="preserve">p/công </w:t>
            </w:r>
            <w:r>
              <w:t xml:space="preserve">ty kết hợp với Viện gửi đề xuất cho Tỉnh. Tỉnh sẽ gửi đề xuất lên Bộ KHCN. </w:t>
            </w:r>
          </w:p>
          <w:p w:rsidR="009D7144" w:rsidRDefault="009D7144" w:rsidP="002B03E6"/>
        </w:tc>
        <w:tc>
          <w:tcPr>
            <w:tcW w:w="2552" w:type="dxa"/>
          </w:tcPr>
          <w:p w:rsidR="00B60DED" w:rsidRDefault="007F3D96" w:rsidP="00B60DED">
            <w:r>
              <w:t>C</w:t>
            </w:r>
            <w:r w:rsidR="00B60DED">
              <w:t>ác đề xuất thuộc chương trình này khả thi khi gắn với doanh nghiệp/công ty và qua Tỉnh</w:t>
            </w:r>
            <w:r w:rsidR="009D7144">
              <w:t xml:space="preserve"> gửi đề xuất</w:t>
            </w:r>
            <w:r w:rsidR="00B60DED">
              <w:t>.</w:t>
            </w:r>
          </w:p>
        </w:tc>
      </w:tr>
      <w:tr w:rsidR="00B60DED" w:rsidTr="007919B5">
        <w:trPr>
          <w:jc w:val="center"/>
        </w:trPr>
        <w:tc>
          <w:tcPr>
            <w:tcW w:w="666" w:type="dxa"/>
          </w:tcPr>
          <w:p w:rsidR="00B60DED" w:rsidRDefault="00B60DED" w:rsidP="00235CF4">
            <w:pPr>
              <w:jc w:val="center"/>
            </w:pPr>
            <w:r>
              <w:t>3</w:t>
            </w:r>
          </w:p>
        </w:tc>
        <w:tc>
          <w:tcPr>
            <w:tcW w:w="2136" w:type="dxa"/>
          </w:tcPr>
          <w:p w:rsidR="00B60DED" w:rsidRDefault="00B60DED">
            <w:r>
              <w:t>Dự án cấp Nhà nước thuộc chương trình Khai thác nguồn gen</w:t>
            </w:r>
          </w:p>
        </w:tc>
        <w:tc>
          <w:tcPr>
            <w:tcW w:w="1701" w:type="dxa"/>
          </w:tcPr>
          <w:p w:rsidR="00B60DED" w:rsidRDefault="00B60DED">
            <w:r>
              <w:t>Bộ Khoa học Công nghệ</w:t>
            </w:r>
          </w:p>
        </w:tc>
        <w:tc>
          <w:tcPr>
            <w:tcW w:w="2551" w:type="dxa"/>
          </w:tcPr>
          <w:p w:rsidR="00B60DED" w:rsidRDefault="00B60DED">
            <w:r>
              <w:t>Cá nhân viết đề xuất gửi Viện, HĐKH Viện sẽ góp ý và gửi Bộ Nông nghiệp hoặc Tỉnh để gửi đề xuất lên Bộ KHCN.</w:t>
            </w:r>
          </w:p>
          <w:p w:rsidR="00B60DED" w:rsidRDefault="00B60DED" w:rsidP="002B03E6"/>
        </w:tc>
        <w:tc>
          <w:tcPr>
            <w:tcW w:w="2552" w:type="dxa"/>
          </w:tcPr>
          <w:p w:rsidR="00B60DED" w:rsidRDefault="00B60DED">
            <w:r>
              <w:t>Chương trình này chỉ chấp nhận đối với các đối tượng đang thuộc danh mục lưu giữ nguồn gen. Mục đích nhằm phát triển về sản xuất giống và phục vụ nuôi đối với các nguồn gen lưu giữ.</w:t>
            </w:r>
          </w:p>
          <w:p w:rsidR="009D7144" w:rsidRDefault="009D7144"/>
        </w:tc>
      </w:tr>
      <w:tr w:rsidR="00B60DED" w:rsidTr="007919B5">
        <w:trPr>
          <w:trHeight w:val="1142"/>
          <w:jc w:val="center"/>
        </w:trPr>
        <w:tc>
          <w:tcPr>
            <w:tcW w:w="666" w:type="dxa"/>
          </w:tcPr>
          <w:p w:rsidR="00B60DED" w:rsidRDefault="00B60DED" w:rsidP="00235CF4">
            <w:pPr>
              <w:jc w:val="center"/>
            </w:pPr>
            <w:r>
              <w:lastRenderedPageBreak/>
              <w:t>4</w:t>
            </w:r>
          </w:p>
        </w:tc>
        <w:tc>
          <w:tcPr>
            <w:tcW w:w="2136" w:type="dxa"/>
          </w:tcPr>
          <w:p w:rsidR="00B60DED" w:rsidRDefault="00B60DED">
            <w:r>
              <w:t>Quỹ khoa học công nghệ quốc gia Nafosted</w:t>
            </w:r>
          </w:p>
        </w:tc>
        <w:tc>
          <w:tcPr>
            <w:tcW w:w="1701" w:type="dxa"/>
          </w:tcPr>
          <w:p w:rsidR="00B60DED" w:rsidRDefault="00B60DED">
            <w:r>
              <w:t>Bộ Khoa học Công nghệ</w:t>
            </w:r>
          </w:p>
        </w:tc>
        <w:tc>
          <w:tcPr>
            <w:tcW w:w="2551" w:type="dxa"/>
          </w:tcPr>
          <w:p w:rsidR="00B60DED" w:rsidRDefault="00B60DED">
            <w:r>
              <w:t xml:space="preserve">Cá nhân tự viết đề cương và nộp theo hướng dẫn tại trang web (có lãnh đạo Viện ký cho thuyết minh): </w:t>
            </w:r>
            <w:hyperlink r:id="rId7" w:history="1">
              <w:r w:rsidRPr="00907B02">
                <w:rPr>
                  <w:rStyle w:val="Hyperlink"/>
                </w:rPr>
                <w:t>www.nafosted.gov.vn</w:t>
              </w:r>
            </w:hyperlink>
          </w:p>
          <w:p w:rsidR="00B60DED" w:rsidRDefault="00B60DED"/>
        </w:tc>
        <w:tc>
          <w:tcPr>
            <w:tcW w:w="2552" w:type="dxa"/>
          </w:tcPr>
          <w:p w:rsidR="00B60DED" w:rsidRDefault="00B60DED">
            <w:r>
              <w:t>Quỹ đặt ra các tiêu chuẩn về các thành viên chủ trì/tham gia phải có bài báo quốc tế đã xuất bản, trong sản phẩm của đề tài cũng quan trọng phải có bài báo xuất bản quốc tế.</w:t>
            </w:r>
          </w:p>
          <w:p w:rsidR="009D7144" w:rsidRDefault="009D7144"/>
        </w:tc>
      </w:tr>
      <w:tr w:rsidR="00B60DED" w:rsidTr="007919B5">
        <w:trPr>
          <w:jc w:val="center"/>
        </w:trPr>
        <w:tc>
          <w:tcPr>
            <w:tcW w:w="666" w:type="dxa"/>
          </w:tcPr>
          <w:p w:rsidR="00B60DED" w:rsidRDefault="00B60DED" w:rsidP="00235CF4">
            <w:pPr>
              <w:jc w:val="center"/>
            </w:pPr>
            <w:r>
              <w:t>5</w:t>
            </w:r>
          </w:p>
        </w:tc>
        <w:tc>
          <w:tcPr>
            <w:tcW w:w="2136" w:type="dxa"/>
          </w:tcPr>
          <w:p w:rsidR="00B60DED" w:rsidRDefault="00B60DED">
            <w:r>
              <w:t>Chương trình đổi mới sáng tạo hướng tới người thu nhập thấp (VIIP)</w:t>
            </w:r>
          </w:p>
        </w:tc>
        <w:tc>
          <w:tcPr>
            <w:tcW w:w="1701" w:type="dxa"/>
          </w:tcPr>
          <w:p w:rsidR="00B60DED" w:rsidRDefault="00EE15E2">
            <w:r>
              <w:t>Bộ Kế hoạch-Đầu tư là chủ trì, giao việc tuyển chọn cho Quỹ Nafosted (</w:t>
            </w:r>
            <w:r w:rsidR="00B60DED">
              <w:t>Bộ Khoa học Công nghệ</w:t>
            </w:r>
            <w:r>
              <w:t>) xét và chọn</w:t>
            </w:r>
          </w:p>
        </w:tc>
        <w:tc>
          <w:tcPr>
            <w:tcW w:w="2551" w:type="dxa"/>
          </w:tcPr>
          <w:p w:rsidR="00B60DED" w:rsidRDefault="00B60DED" w:rsidP="00C8218E">
            <w:r>
              <w:t xml:space="preserve">Cá nhân tự viết đề cương và nộp theo hướng dẫn tại trang web (có lãnh đạo Viện ký cho thuyết minh): </w:t>
            </w:r>
            <w:hyperlink r:id="rId8" w:history="1">
              <w:r w:rsidRPr="00907B02">
                <w:rPr>
                  <w:rStyle w:val="Hyperlink"/>
                </w:rPr>
                <w:t>www.viip.org.vn</w:t>
              </w:r>
            </w:hyperlink>
          </w:p>
          <w:p w:rsidR="00B60DED" w:rsidRDefault="00B60DED" w:rsidP="00C8218E"/>
        </w:tc>
        <w:tc>
          <w:tcPr>
            <w:tcW w:w="2552" w:type="dxa"/>
          </w:tcPr>
          <w:p w:rsidR="009D7144" w:rsidRDefault="00EE15E2" w:rsidP="009D7144">
            <w:r>
              <w:t>Viên chức, lao động Viện có thể đề xuất thuộc Hợp phần 1 và Hợp phần 2 của Chương trình này. Yêu cầu viết thuyết minh sơ bộ và gửi trực tiếp cho Chương trình (có ký của Viện).</w:t>
            </w:r>
          </w:p>
          <w:p w:rsidR="00EE15E2" w:rsidRDefault="00EE15E2" w:rsidP="009D7144"/>
        </w:tc>
      </w:tr>
      <w:tr w:rsidR="00B60DED" w:rsidTr="007919B5">
        <w:trPr>
          <w:jc w:val="center"/>
        </w:trPr>
        <w:tc>
          <w:tcPr>
            <w:tcW w:w="666" w:type="dxa"/>
          </w:tcPr>
          <w:p w:rsidR="00B60DED" w:rsidRDefault="00B60DED" w:rsidP="00235CF4">
            <w:pPr>
              <w:jc w:val="center"/>
            </w:pPr>
            <w:r>
              <w:t>6</w:t>
            </w:r>
          </w:p>
        </w:tc>
        <w:tc>
          <w:tcPr>
            <w:tcW w:w="2136" w:type="dxa"/>
          </w:tcPr>
          <w:p w:rsidR="00B60DED" w:rsidRDefault="00B60DED">
            <w:r>
              <w:t>Quỹ đổi mới khoa học công nghệ</w:t>
            </w:r>
          </w:p>
        </w:tc>
        <w:tc>
          <w:tcPr>
            <w:tcW w:w="1701" w:type="dxa"/>
          </w:tcPr>
          <w:p w:rsidR="00B60DED" w:rsidRDefault="00B60DED">
            <w:r>
              <w:t>Bộ Khoa học Công nghệ</w:t>
            </w:r>
          </w:p>
        </w:tc>
        <w:tc>
          <w:tcPr>
            <w:tcW w:w="2551" w:type="dxa"/>
          </w:tcPr>
          <w:p w:rsidR="00B60DED" w:rsidRDefault="00190DE6">
            <w:r>
              <w:t>Quỹ có thể đầu tư với số tiền lớn, chỉ doanh nghiệp lớn phục vụ phát triển thì mới được xem xét tài trợ.</w:t>
            </w:r>
          </w:p>
        </w:tc>
        <w:tc>
          <w:tcPr>
            <w:tcW w:w="2552" w:type="dxa"/>
          </w:tcPr>
          <w:p w:rsidR="00B60DED" w:rsidRDefault="00190DE6" w:rsidP="00190DE6">
            <w:r>
              <w:t>Quỹ này ít người biết đến</w:t>
            </w:r>
            <w:r w:rsidR="007F3D96">
              <w:t xml:space="preserve"> và chỉ tài trợ</w:t>
            </w:r>
            <w:r w:rsidR="009D7144">
              <w:t xml:space="preserve"> cho</w:t>
            </w:r>
            <w:r w:rsidR="007F3D96">
              <w:t xml:space="preserve"> Doanh nghiệp/công ty lớn phục vụ phát triển quy mô lớn</w:t>
            </w:r>
            <w:r>
              <w:t>. Viện chỉ có thể kết hợp với doanh nghiệp lớn làm về đối tượng trọng điểm</w:t>
            </w:r>
            <w:r w:rsidR="007F3D96">
              <w:t xml:space="preserve"> và doanh nghiệp đề xuất trực tiếp</w:t>
            </w:r>
            <w:r>
              <w:t xml:space="preserve"> để xin Quỹ tài trợ.</w:t>
            </w:r>
          </w:p>
          <w:p w:rsidR="009D7144" w:rsidRDefault="009D7144" w:rsidP="00190DE6"/>
        </w:tc>
      </w:tr>
      <w:tr w:rsidR="00B60DED" w:rsidTr="007919B5">
        <w:trPr>
          <w:jc w:val="center"/>
        </w:trPr>
        <w:tc>
          <w:tcPr>
            <w:tcW w:w="666" w:type="dxa"/>
          </w:tcPr>
          <w:p w:rsidR="00B60DED" w:rsidRDefault="00B60DED" w:rsidP="00235CF4">
            <w:pPr>
              <w:jc w:val="center"/>
            </w:pPr>
            <w:r>
              <w:t>7</w:t>
            </w:r>
          </w:p>
        </w:tc>
        <w:tc>
          <w:tcPr>
            <w:tcW w:w="2136" w:type="dxa"/>
          </w:tcPr>
          <w:p w:rsidR="00B60DED" w:rsidRDefault="00B60DED">
            <w:r>
              <w:t>Đề tài, dự án cấp Nhà nước thuộc Chương trình Công nghệ sinh học phục vụ chế biến</w:t>
            </w:r>
          </w:p>
        </w:tc>
        <w:tc>
          <w:tcPr>
            <w:tcW w:w="1701" w:type="dxa"/>
          </w:tcPr>
          <w:p w:rsidR="00B60DED" w:rsidRDefault="00B60DED">
            <w:r>
              <w:t>Bộ Công thương</w:t>
            </w:r>
          </w:p>
        </w:tc>
        <w:tc>
          <w:tcPr>
            <w:tcW w:w="2551" w:type="dxa"/>
          </w:tcPr>
          <w:p w:rsidR="00B60DED" w:rsidRDefault="00190DE6">
            <w:r>
              <w:t>Đề xuất theo đặt hàng, hàng năm có thông báo. Viện đề xuất trực tiếp lên.</w:t>
            </w:r>
          </w:p>
        </w:tc>
        <w:tc>
          <w:tcPr>
            <w:tcW w:w="2552" w:type="dxa"/>
          </w:tcPr>
          <w:p w:rsidR="00B60DED" w:rsidRDefault="00905EDE">
            <w:r>
              <w:t>Xem chi tiết mục tiêu của Chương trình để đề xuất cho phù hợp</w:t>
            </w:r>
          </w:p>
        </w:tc>
      </w:tr>
      <w:tr w:rsidR="00B60DED" w:rsidTr="007919B5">
        <w:trPr>
          <w:jc w:val="center"/>
        </w:trPr>
        <w:tc>
          <w:tcPr>
            <w:tcW w:w="666" w:type="dxa"/>
          </w:tcPr>
          <w:p w:rsidR="00B60DED" w:rsidRDefault="00B60DED" w:rsidP="00235CF4">
            <w:pPr>
              <w:jc w:val="center"/>
            </w:pPr>
            <w:r>
              <w:t>8</w:t>
            </w:r>
          </w:p>
        </w:tc>
        <w:tc>
          <w:tcPr>
            <w:tcW w:w="2136" w:type="dxa"/>
          </w:tcPr>
          <w:p w:rsidR="00B60DED" w:rsidRDefault="00B60DED">
            <w:r>
              <w:t>Đề tài, dự án cấp Nhà nước thuộc Chương trình Công nghệ sinh học thủy sản</w:t>
            </w:r>
          </w:p>
        </w:tc>
        <w:tc>
          <w:tcPr>
            <w:tcW w:w="1701" w:type="dxa"/>
          </w:tcPr>
          <w:p w:rsidR="00B60DED" w:rsidRDefault="00B60DED">
            <w:r>
              <w:t>Bộ Nông nghiệp</w:t>
            </w:r>
            <w:r w:rsidR="00CC1224">
              <w:t xml:space="preserve"> quản lý</w:t>
            </w:r>
          </w:p>
        </w:tc>
        <w:tc>
          <w:tcPr>
            <w:tcW w:w="2551" w:type="dxa"/>
          </w:tcPr>
          <w:p w:rsidR="00B60DED" w:rsidRDefault="00190DE6">
            <w:r>
              <w:t>Đề xuất theo đặt hàng, hàng năm có thông báo. Viện đề xuất trực tiếp lên.</w:t>
            </w:r>
          </w:p>
        </w:tc>
        <w:tc>
          <w:tcPr>
            <w:tcW w:w="2552" w:type="dxa"/>
          </w:tcPr>
          <w:p w:rsidR="00B60DED" w:rsidRDefault="00905EDE">
            <w:r>
              <w:t>Xem chi tiết mục tiêu của Chương trình để đề xuất cho phù hợp</w:t>
            </w:r>
          </w:p>
        </w:tc>
      </w:tr>
      <w:tr w:rsidR="00CC1224" w:rsidTr="007919B5">
        <w:trPr>
          <w:jc w:val="center"/>
        </w:trPr>
        <w:tc>
          <w:tcPr>
            <w:tcW w:w="666" w:type="dxa"/>
          </w:tcPr>
          <w:p w:rsidR="00CC1224" w:rsidRDefault="00CC1224" w:rsidP="003116F3">
            <w:pPr>
              <w:jc w:val="center"/>
            </w:pPr>
            <w:r>
              <w:t>9</w:t>
            </w:r>
          </w:p>
        </w:tc>
        <w:tc>
          <w:tcPr>
            <w:tcW w:w="2136" w:type="dxa"/>
          </w:tcPr>
          <w:p w:rsidR="00CC1224" w:rsidRDefault="009D7144">
            <w:r>
              <w:t xml:space="preserve">Đề tài, dự án cấp Nhà nước thuộc </w:t>
            </w:r>
            <w:r w:rsidR="00CC1224">
              <w:t>Chương trình Nông nghiệp công nghệ cao</w:t>
            </w:r>
          </w:p>
        </w:tc>
        <w:tc>
          <w:tcPr>
            <w:tcW w:w="1701" w:type="dxa"/>
          </w:tcPr>
          <w:p w:rsidR="00CC1224" w:rsidRDefault="00CC1224">
            <w:r>
              <w:t>Cấp Nhà nước, Bộ Nông nghiệp quản lý</w:t>
            </w:r>
          </w:p>
        </w:tc>
        <w:tc>
          <w:tcPr>
            <w:tcW w:w="2551" w:type="dxa"/>
          </w:tcPr>
          <w:p w:rsidR="00CC1224" w:rsidRDefault="00CC1224" w:rsidP="00D41613">
            <w:r>
              <w:t>Đề xuất theo đặt hàng, hàng năm có thông báo. Viện đề xuất trực tiếp lên.</w:t>
            </w:r>
          </w:p>
        </w:tc>
        <w:tc>
          <w:tcPr>
            <w:tcW w:w="2552" w:type="dxa"/>
          </w:tcPr>
          <w:p w:rsidR="00CC1224" w:rsidRDefault="009D7144">
            <w:r>
              <w:t>Ứng dụng và phát triển công nghệ phục vụ sản xuất</w:t>
            </w:r>
          </w:p>
        </w:tc>
      </w:tr>
      <w:tr w:rsidR="00CC1224" w:rsidTr="007919B5">
        <w:trPr>
          <w:jc w:val="center"/>
        </w:trPr>
        <w:tc>
          <w:tcPr>
            <w:tcW w:w="666" w:type="dxa"/>
          </w:tcPr>
          <w:p w:rsidR="00CC1224" w:rsidRDefault="00CC1224" w:rsidP="003116F3">
            <w:pPr>
              <w:jc w:val="center"/>
            </w:pPr>
            <w:r>
              <w:t>10</w:t>
            </w:r>
          </w:p>
        </w:tc>
        <w:tc>
          <w:tcPr>
            <w:tcW w:w="2136" w:type="dxa"/>
          </w:tcPr>
          <w:p w:rsidR="00CC1224" w:rsidRDefault="00CC1224">
            <w:r>
              <w:t>Đề tài, dự án cấp Bộ</w:t>
            </w:r>
          </w:p>
        </w:tc>
        <w:tc>
          <w:tcPr>
            <w:tcW w:w="1701" w:type="dxa"/>
          </w:tcPr>
          <w:p w:rsidR="00CC1224" w:rsidRDefault="00CC1224">
            <w:r>
              <w:t>Bộ Nông nghiệp</w:t>
            </w:r>
          </w:p>
        </w:tc>
        <w:tc>
          <w:tcPr>
            <w:tcW w:w="2551" w:type="dxa"/>
          </w:tcPr>
          <w:p w:rsidR="00CC1224" w:rsidRDefault="00CC1224">
            <w:r>
              <w:t>Đề xuất theo đặt hàng, hàng năm có thông báo. Viện đề xuất trực tiếp lên.</w:t>
            </w:r>
          </w:p>
        </w:tc>
        <w:tc>
          <w:tcPr>
            <w:tcW w:w="2552" w:type="dxa"/>
          </w:tcPr>
          <w:p w:rsidR="00CC1224" w:rsidRDefault="00905EDE">
            <w:r>
              <w:t>Xem chi tiết mục tiêu của Chương trình để đề xuất cho phù hợp</w:t>
            </w:r>
          </w:p>
        </w:tc>
      </w:tr>
      <w:tr w:rsidR="00CC1224" w:rsidTr="007919B5">
        <w:trPr>
          <w:jc w:val="center"/>
        </w:trPr>
        <w:tc>
          <w:tcPr>
            <w:tcW w:w="666" w:type="dxa"/>
          </w:tcPr>
          <w:p w:rsidR="00CC1224" w:rsidRDefault="00CC1224" w:rsidP="0037559E">
            <w:pPr>
              <w:jc w:val="center"/>
            </w:pPr>
            <w:r>
              <w:t>11</w:t>
            </w:r>
          </w:p>
        </w:tc>
        <w:tc>
          <w:tcPr>
            <w:tcW w:w="2136" w:type="dxa"/>
          </w:tcPr>
          <w:p w:rsidR="00CC1224" w:rsidRDefault="00CC1224">
            <w:r>
              <w:t>Dự án cấp Bộ thuộc Chương trình giống 2194</w:t>
            </w:r>
          </w:p>
        </w:tc>
        <w:tc>
          <w:tcPr>
            <w:tcW w:w="1701" w:type="dxa"/>
          </w:tcPr>
          <w:p w:rsidR="00CC1224" w:rsidRDefault="009D7144">
            <w:r>
              <w:t>Tổng cục thủy sản</w:t>
            </w:r>
          </w:p>
        </w:tc>
        <w:tc>
          <w:tcPr>
            <w:tcW w:w="2551" w:type="dxa"/>
          </w:tcPr>
          <w:p w:rsidR="00CC1224" w:rsidRDefault="00CC1224">
            <w:r>
              <w:t>Đề xuất theo đặt hàng, hàng năm có thông báo. Viện đề xuất trực tiếp lên.</w:t>
            </w:r>
          </w:p>
        </w:tc>
        <w:tc>
          <w:tcPr>
            <w:tcW w:w="2552" w:type="dxa"/>
          </w:tcPr>
          <w:p w:rsidR="00CC1224" w:rsidRDefault="009D7144">
            <w:r>
              <w:t>Phục vụ phát triển giống</w:t>
            </w:r>
          </w:p>
        </w:tc>
      </w:tr>
      <w:tr w:rsidR="00CC1224" w:rsidTr="007919B5">
        <w:trPr>
          <w:jc w:val="center"/>
        </w:trPr>
        <w:tc>
          <w:tcPr>
            <w:tcW w:w="666" w:type="dxa"/>
          </w:tcPr>
          <w:p w:rsidR="00CC1224" w:rsidRDefault="00CC1224" w:rsidP="0037559E">
            <w:pPr>
              <w:jc w:val="center"/>
            </w:pPr>
            <w:r>
              <w:lastRenderedPageBreak/>
              <w:t>12</w:t>
            </w:r>
          </w:p>
        </w:tc>
        <w:tc>
          <w:tcPr>
            <w:tcW w:w="2136" w:type="dxa"/>
          </w:tcPr>
          <w:p w:rsidR="00CC1224" w:rsidRDefault="00CC1224">
            <w:r>
              <w:t>Đề tài, dự án cấp Tỉnh hoặc Chương trình đặc thù (VD Chương trình Tây Nguyên)</w:t>
            </w:r>
          </w:p>
        </w:tc>
        <w:tc>
          <w:tcPr>
            <w:tcW w:w="1701" w:type="dxa"/>
          </w:tcPr>
          <w:p w:rsidR="00CC1224" w:rsidRDefault="00CC1224"/>
        </w:tc>
        <w:tc>
          <w:tcPr>
            <w:tcW w:w="2551" w:type="dxa"/>
          </w:tcPr>
          <w:p w:rsidR="00CC1224" w:rsidRDefault="00CC1224">
            <w:r>
              <w:t>Đề xuất theo đặt hàng, hàng năm có thông báo. Viện đề xuất trực tiếp.</w:t>
            </w:r>
          </w:p>
        </w:tc>
        <w:tc>
          <w:tcPr>
            <w:tcW w:w="2552" w:type="dxa"/>
          </w:tcPr>
          <w:p w:rsidR="00CC1224" w:rsidRDefault="00905EDE">
            <w:r>
              <w:t>Xem trên các trang thông tin hoặc văn bản đến có liên quan</w:t>
            </w:r>
          </w:p>
        </w:tc>
      </w:tr>
      <w:tr w:rsidR="00CC1224" w:rsidTr="007919B5">
        <w:trPr>
          <w:jc w:val="center"/>
        </w:trPr>
        <w:tc>
          <w:tcPr>
            <w:tcW w:w="666" w:type="dxa"/>
          </w:tcPr>
          <w:p w:rsidR="00CC1224" w:rsidRDefault="00CC1224" w:rsidP="00E7070C">
            <w:pPr>
              <w:jc w:val="center"/>
            </w:pPr>
            <w:r>
              <w:t>13</w:t>
            </w:r>
          </w:p>
        </w:tc>
        <w:tc>
          <w:tcPr>
            <w:tcW w:w="2136" w:type="dxa"/>
          </w:tcPr>
          <w:p w:rsidR="00CC1224" w:rsidRDefault="00CC1224">
            <w:r>
              <w:t>Các nguồn tài trợ quốc tế</w:t>
            </w:r>
          </w:p>
        </w:tc>
        <w:tc>
          <w:tcPr>
            <w:tcW w:w="1701" w:type="dxa"/>
          </w:tcPr>
          <w:p w:rsidR="00CC1224" w:rsidRDefault="00CC1224"/>
        </w:tc>
        <w:tc>
          <w:tcPr>
            <w:tcW w:w="2551" w:type="dxa"/>
          </w:tcPr>
          <w:p w:rsidR="00CC1224" w:rsidRDefault="00CC1224"/>
        </w:tc>
        <w:tc>
          <w:tcPr>
            <w:tcW w:w="2552" w:type="dxa"/>
          </w:tcPr>
          <w:p w:rsidR="00CC1224" w:rsidRDefault="00CC1224" w:rsidP="00A03736">
            <w:r>
              <w:t xml:space="preserve">Thông tin trên các trang web của Đại sứ quán hoặc </w:t>
            </w:r>
            <w:r w:rsidR="00A03736">
              <w:t>T</w:t>
            </w:r>
            <w:r>
              <w:t>ổ chức tài trợ</w:t>
            </w:r>
          </w:p>
        </w:tc>
      </w:tr>
      <w:tr w:rsidR="00CC1224" w:rsidTr="007919B5">
        <w:trPr>
          <w:jc w:val="center"/>
        </w:trPr>
        <w:tc>
          <w:tcPr>
            <w:tcW w:w="666" w:type="dxa"/>
          </w:tcPr>
          <w:p w:rsidR="00CC1224" w:rsidRDefault="00CC1224" w:rsidP="00235CF4">
            <w:pPr>
              <w:jc w:val="center"/>
            </w:pPr>
            <w:r>
              <w:t>14</w:t>
            </w:r>
          </w:p>
        </w:tc>
        <w:tc>
          <w:tcPr>
            <w:tcW w:w="2136" w:type="dxa"/>
          </w:tcPr>
          <w:p w:rsidR="00CC1224" w:rsidRDefault="00CC1224">
            <w:r>
              <w:t>Các chương trình theo dạng Nghị định thư</w:t>
            </w:r>
          </w:p>
        </w:tc>
        <w:tc>
          <w:tcPr>
            <w:tcW w:w="1701" w:type="dxa"/>
          </w:tcPr>
          <w:p w:rsidR="00CC1224" w:rsidRDefault="00CC1224"/>
        </w:tc>
        <w:tc>
          <w:tcPr>
            <w:tcW w:w="2551" w:type="dxa"/>
          </w:tcPr>
          <w:p w:rsidR="00CC1224" w:rsidRDefault="00CC1224"/>
        </w:tc>
        <w:tc>
          <w:tcPr>
            <w:tcW w:w="2552" w:type="dxa"/>
          </w:tcPr>
          <w:p w:rsidR="00CC1224" w:rsidRDefault="00CC1224">
            <w:r>
              <w:t>Thông tin không rộng rãi, chủ yếu tự tìm hiểu và đề xuất (thông thường qua Bộ KHCN)</w:t>
            </w:r>
          </w:p>
        </w:tc>
      </w:tr>
    </w:tbl>
    <w:p w:rsidR="00A03736" w:rsidRPr="00A03736" w:rsidRDefault="00A03736">
      <w:pPr>
        <w:rPr>
          <w:b/>
          <w:i/>
          <w:u w:val="single"/>
        </w:rPr>
      </w:pPr>
      <w:r w:rsidRPr="00A03736">
        <w:rPr>
          <w:b/>
          <w:i/>
          <w:u w:val="single"/>
        </w:rPr>
        <w:t>Chú ý:</w:t>
      </w:r>
    </w:p>
    <w:p w:rsidR="00A03736" w:rsidRDefault="00A03736">
      <w:pPr>
        <w:rPr>
          <w:i/>
        </w:rPr>
      </w:pPr>
      <w:r w:rsidRPr="00A03736">
        <w:rPr>
          <w:i/>
        </w:rPr>
        <w:t xml:space="preserve">* Để có thể kịp thời cho kỳ xét các đề xuất khoa học công nghệ thực hiện </w:t>
      </w:r>
      <w:proofErr w:type="gramStart"/>
      <w:r w:rsidRPr="00A03736">
        <w:rPr>
          <w:i/>
        </w:rPr>
        <w:t xml:space="preserve">năm </w:t>
      </w:r>
      <w:r w:rsidR="00816184">
        <w:rPr>
          <w:i/>
        </w:rPr>
        <w:t xml:space="preserve"> </w:t>
      </w:r>
      <w:r w:rsidRPr="00A03736">
        <w:rPr>
          <w:i/>
        </w:rPr>
        <w:t>2017</w:t>
      </w:r>
      <w:proofErr w:type="gramEnd"/>
      <w:r w:rsidRPr="00A03736">
        <w:rPr>
          <w:i/>
        </w:rPr>
        <w:t xml:space="preserve"> thì cần hoàn thiện và gửi các đề xuất </w:t>
      </w:r>
      <w:r w:rsidR="00816184">
        <w:rPr>
          <w:i/>
        </w:rPr>
        <w:t xml:space="preserve">lên Viện </w:t>
      </w:r>
      <w:r w:rsidRPr="00A03736">
        <w:rPr>
          <w:i/>
        </w:rPr>
        <w:t>trong tháng 1/2016.</w:t>
      </w:r>
      <w:r w:rsidR="00816184">
        <w:rPr>
          <w:i/>
        </w:rPr>
        <w:t xml:space="preserve"> </w:t>
      </w:r>
      <w:proofErr w:type="gramStart"/>
      <w:r w:rsidR="00816184">
        <w:rPr>
          <w:i/>
        </w:rPr>
        <w:t>Nếu đề xuất được chấp nhận thì cá nhân đề xuất sẽ chuẩn bị thuyết minh và thực hiện.</w:t>
      </w:r>
      <w:proofErr w:type="gramEnd"/>
    </w:p>
    <w:p w:rsidR="006E1673" w:rsidRPr="00A03736" w:rsidRDefault="006E1673">
      <w:pPr>
        <w:rPr>
          <w:i/>
        </w:rPr>
      </w:pPr>
      <w:r>
        <w:rPr>
          <w:i/>
        </w:rPr>
        <w:t xml:space="preserve">* Các thông tin kêu gọi đề xuất sẽ được đăng tải trên trang web của Viện: </w:t>
      </w:r>
      <w:hyperlink r:id="rId9" w:history="1">
        <w:r w:rsidRPr="00356F94">
          <w:rPr>
            <w:rStyle w:val="Hyperlink"/>
            <w:i/>
          </w:rPr>
          <w:t>www.ria3.vn</w:t>
        </w:r>
      </w:hyperlink>
      <w:r>
        <w:rPr>
          <w:i/>
        </w:rPr>
        <w:t xml:space="preserve">, mục </w:t>
      </w:r>
      <w:r w:rsidRPr="007959A8">
        <w:rPr>
          <w:b/>
          <w:i/>
          <w:color w:val="00B0F0"/>
          <w:u w:val="single"/>
        </w:rPr>
        <w:t>Thông tin KHCN</w:t>
      </w:r>
    </w:p>
    <w:p w:rsidR="007F3D96" w:rsidRPr="00A03736" w:rsidRDefault="007F3D96">
      <w:pPr>
        <w:rPr>
          <w:i/>
        </w:rPr>
      </w:pPr>
      <w:r w:rsidRPr="00A03736">
        <w:rPr>
          <w:i/>
        </w:rPr>
        <w:t>* Chú ý thường xuyên vào các trang web của Bộ, Tỉnh</w:t>
      </w:r>
      <w:r w:rsidR="007919B5">
        <w:rPr>
          <w:i/>
        </w:rPr>
        <w:t>, Chương trình</w:t>
      </w:r>
      <w:r w:rsidRPr="00A03736">
        <w:rPr>
          <w:i/>
        </w:rPr>
        <w:t xml:space="preserve"> để cập nhật các thông tin kêu gọi đề xuất. </w:t>
      </w:r>
      <w:proofErr w:type="gramStart"/>
      <w:r w:rsidRPr="00A03736">
        <w:rPr>
          <w:i/>
        </w:rPr>
        <w:t>Đặc biệt lưu ý đến các trang web của Bộ KHCN (</w:t>
      </w:r>
      <w:hyperlink r:id="rId10" w:history="1">
        <w:r w:rsidRPr="00A03736">
          <w:rPr>
            <w:rStyle w:val="Hyperlink"/>
            <w:i/>
          </w:rPr>
          <w:t>www.most.gov.vn</w:t>
        </w:r>
      </w:hyperlink>
      <w:r w:rsidRPr="00A03736">
        <w:rPr>
          <w:i/>
        </w:rPr>
        <w:t>) và Bộ Nông nghiệp&amp;PTNT (</w:t>
      </w:r>
      <w:hyperlink r:id="rId11" w:history="1">
        <w:r w:rsidRPr="00A03736">
          <w:rPr>
            <w:rStyle w:val="Hyperlink"/>
            <w:i/>
          </w:rPr>
          <w:t>www.mard.gov.vn</w:t>
        </w:r>
      </w:hyperlink>
      <w:r w:rsidRPr="00A03736">
        <w:rPr>
          <w:i/>
        </w:rPr>
        <w:t xml:space="preserve">; hoặc </w:t>
      </w:r>
      <w:hyperlink r:id="rId12" w:history="1">
        <w:r w:rsidRPr="00A03736">
          <w:rPr>
            <w:rStyle w:val="Hyperlink"/>
            <w:i/>
          </w:rPr>
          <w:t>www.omard.gov.vn</w:t>
        </w:r>
      </w:hyperlink>
      <w:r w:rsidRPr="00A03736">
        <w:rPr>
          <w:i/>
        </w:rPr>
        <w:t>).</w:t>
      </w:r>
      <w:proofErr w:type="gramEnd"/>
      <w:r w:rsidRPr="00A03736">
        <w:rPr>
          <w:i/>
        </w:rPr>
        <w:t xml:space="preserve"> </w:t>
      </w:r>
    </w:p>
    <w:p w:rsidR="00EE5E9B" w:rsidRPr="00A03736" w:rsidRDefault="007F3D96">
      <w:pPr>
        <w:rPr>
          <w:i/>
        </w:rPr>
      </w:pPr>
      <w:r w:rsidRPr="00A03736">
        <w:rPr>
          <w:i/>
        </w:rPr>
        <w:t>* C</w:t>
      </w:r>
      <w:r w:rsidR="00606FC9" w:rsidRPr="00A03736">
        <w:rPr>
          <w:i/>
        </w:rPr>
        <w:t xml:space="preserve">á nhân/tổ chức đề xuất gửi về phòng Khoa học-HTQT-ĐT thì </w:t>
      </w:r>
      <w:proofErr w:type="gramStart"/>
      <w:r w:rsidR="00606FC9" w:rsidRPr="00A03736">
        <w:rPr>
          <w:i/>
        </w:rPr>
        <w:t>theo</w:t>
      </w:r>
      <w:proofErr w:type="gramEnd"/>
      <w:r w:rsidR="00606FC9" w:rsidRPr="00A03736">
        <w:rPr>
          <w:i/>
        </w:rPr>
        <w:t xml:space="preserve"> mẫu chung đã gửi như đề xuất thuộc Chương trình CNSH. </w:t>
      </w:r>
      <w:proofErr w:type="gramStart"/>
      <w:r w:rsidR="00606FC9" w:rsidRPr="00A03736">
        <w:rPr>
          <w:i/>
        </w:rPr>
        <w:t>Đồng thời ghi rõ đề xuất thuộ</w:t>
      </w:r>
      <w:r w:rsidR="007919B5">
        <w:rPr>
          <w:i/>
        </w:rPr>
        <w:t>c chương trình nào, cơ quan phối hợp.</w:t>
      </w:r>
      <w:proofErr w:type="gramEnd"/>
    </w:p>
    <w:p w:rsidR="007F3D96" w:rsidRDefault="007F3D96"/>
    <w:p w:rsidR="00EE5E9B" w:rsidRDefault="00EE5E9B"/>
    <w:p w:rsidR="00EE5E9B" w:rsidRDefault="00EE5E9B"/>
    <w:p w:rsidR="00F91513" w:rsidRDefault="00F91513"/>
    <w:sectPr w:rsidR="00F91513" w:rsidSect="00BC0E29">
      <w:footerReference w:type="default" r:id="rId13"/>
      <w:pgSz w:w="11907" w:h="16840" w:code="9"/>
      <w:pgMar w:top="851" w:right="1440" w:bottom="851" w:left="144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39" w:rsidRDefault="00EC5439" w:rsidP="009D7144">
      <w:pPr>
        <w:spacing w:before="0" w:after="0" w:line="240" w:lineRule="auto"/>
      </w:pPr>
      <w:r>
        <w:separator/>
      </w:r>
    </w:p>
  </w:endnote>
  <w:endnote w:type="continuationSeparator" w:id="0">
    <w:p w:rsidR="00EC5439" w:rsidRDefault="00EC5439" w:rsidP="009D71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278727"/>
      <w:docPartObj>
        <w:docPartGallery w:val="Page Numbers (Bottom of Page)"/>
        <w:docPartUnique/>
      </w:docPartObj>
    </w:sdtPr>
    <w:sdtEndPr>
      <w:rPr>
        <w:noProof/>
      </w:rPr>
    </w:sdtEndPr>
    <w:sdtContent>
      <w:p w:rsidR="009D7144" w:rsidRDefault="009D7144">
        <w:pPr>
          <w:pStyle w:val="Footer"/>
          <w:jc w:val="center"/>
        </w:pPr>
        <w:r>
          <w:fldChar w:fldCharType="begin"/>
        </w:r>
        <w:r>
          <w:instrText xml:space="preserve"> PAGE   \* MERGEFORMAT </w:instrText>
        </w:r>
        <w:r>
          <w:fldChar w:fldCharType="separate"/>
        </w:r>
        <w:r w:rsidR="00BD0D91">
          <w:rPr>
            <w:noProof/>
          </w:rPr>
          <w:t>1</w:t>
        </w:r>
        <w:r>
          <w:rPr>
            <w:noProof/>
          </w:rPr>
          <w:fldChar w:fldCharType="end"/>
        </w:r>
      </w:p>
    </w:sdtContent>
  </w:sdt>
  <w:p w:rsidR="009D7144" w:rsidRDefault="009D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39" w:rsidRDefault="00EC5439" w:rsidP="009D7144">
      <w:pPr>
        <w:spacing w:before="0" w:after="0" w:line="240" w:lineRule="auto"/>
      </w:pPr>
      <w:r>
        <w:separator/>
      </w:r>
    </w:p>
  </w:footnote>
  <w:footnote w:type="continuationSeparator" w:id="0">
    <w:p w:rsidR="00EC5439" w:rsidRDefault="00EC5439" w:rsidP="009D714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13"/>
    <w:rsid w:val="000003BE"/>
    <w:rsid w:val="0000132E"/>
    <w:rsid w:val="000018E9"/>
    <w:rsid w:val="00004F48"/>
    <w:rsid w:val="00005684"/>
    <w:rsid w:val="00006130"/>
    <w:rsid w:val="00006BDD"/>
    <w:rsid w:val="0001647E"/>
    <w:rsid w:val="0001666D"/>
    <w:rsid w:val="00016DA6"/>
    <w:rsid w:val="00016F68"/>
    <w:rsid w:val="00022AC3"/>
    <w:rsid w:val="00025E1E"/>
    <w:rsid w:val="00026DC5"/>
    <w:rsid w:val="00027903"/>
    <w:rsid w:val="000368E5"/>
    <w:rsid w:val="000409C0"/>
    <w:rsid w:val="0004103F"/>
    <w:rsid w:val="000428F4"/>
    <w:rsid w:val="00044FA6"/>
    <w:rsid w:val="00047259"/>
    <w:rsid w:val="0004758E"/>
    <w:rsid w:val="000479DC"/>
    <w:rsid w:val="00055F93"/>
    <w:rsid w:val="00056C19"/>
    <w:rsid w:val="00060969"/>
    <w:rsid w:val="00061688"/>
    <w:rsid w:val="00062D7A"/>
    <w:rsid w:val="000638EA"/>
    <w:rsid w:val="0006576B"/>
    <w:rsid w:val="00066CA0"/>
    <w:rsid w:val="00067441"/>
    <w:rsid w:val="0007060F"/>
    <w:rsid w:val="000755B1"/>
    <w:rsid w:val="00076B9C"/>
    <w:rsid w:val="00080EA0"/>
    <w:rsid w:val="00081218"/>
    <w:rsid w:val="0009138B"/>
    <w:rsid w:val="00091A1E"/>
    <w:rsid w:val="000920C8"/>
    <w:rsid w:val="000A0A3D"/>
    <w:rsid w:val="000A2AEF"/>
    <w:rsid w:val="000A7945"/>
    <w:rsid w:val="000A7F2F"/>
    <w:rsid w:val="000B13F7"/>
    <w:rsid w:val="000B1F76"/>
    <w:rsid w:val="000B2CCD"/>
    <w:rsid w:val="000B3D40"/>
    <w:rsid w:val="000B4B2B"/>
    <w:rsid w:val="000B64D5"/>
    <w:rsid w:val="000B7435"/>
    <w:rsid w:val="000B786F"/>
    <w:rsid w:val="000B7AAF"/>
    <w:rsid w:val="000C43FB"/>
    <w:rsid w:val="000D002B"/>
    <w:rsid w:val="000D19E1"/>
    <w:rsid w:val="000D3E3B"/>
    <w:rsid w:val="000D430E"/>
    <w:rsid w:val="000D5B0B"/>
    <w:rsid w:val="000E143C"/>
    <w:rsid w:val="000E1506"/>
    <w:rsid w:val="000E339C"/>
    <w:rsid w:val="000E37F0"/>
    <w:rsid w:val="000E70C6"/>
    <w:rsid w:val="000F13F0"/>
    <w:rsid w:val="000F2B37"/>
    <w:rsid w:val="000F4885"/>
    <w:rsid w:val="000F4897"/>
    <w:rsid w:val="00100D53"/>
    <w:rsid w:val="001020B6"/>
    <w:rsid w:val="0010333F"/>
    <w:rsid w:val="00112351"/>
    <w:rsid w:val="00116F89"/>
    <w:rsid w:val="0012028E"/>
    <w:rsid w:val="001204DB"/>
    <w:rsid w:val="00120AAD"/>
    <w:rsid w:val="001219DF"/>
    <w:rsid w:val="001236C1"/>
    <w:rsid w:val="00124AAE"/>
    <w:rsid w:val="0012629C"/>
    <w:rsid w:val="001263FA"/>
    <w:rsid w:val="00127C00"/>
    <w:rsid w:val="00127E02"/>
    <w:rsid w:val="00133C90"/>
    <w:rsid w:val="0013469F"/>
    <w:rsid w:val="00141921"/>
    <w:rsid w:val="00142A14"/>
    <w:rsid w:val="00142C57"/>
    <w:rsid w:val="00142DE1"/>
    <w:rsid w:val="00144BB1"/>
    <w:rsid w:val="0015008F"/>
    <w:rsid w:val="001515B2"/>
    <w:rsid w:val="00153F25"/>
    <w:rsid w:val="0015718C"/>
    <w:rsid w:val="0015794C"/>
    <w:rsid w:val="00160364"/>
    <w:rsid w:val="00166233"/>
    <w:rsid w:val="001670CB"/>
    <w:rsid w:val="00167BA0"/>
    <w:rsid w:val="00167D0A"/>
    <w:rsid w:val="00171845"/>
    <w:rsid w:val="00174218"/>
    <w:rsid w:val="0017423A"/>
    <w:rsid w:val="0017731B"/>
    <w:rsid w:val="00186380"/>
    <w:rsid w:val="00187869"/>
    <w:rsid w:val="00187FED"/>
    <w:rsid w:val="00190464"/>
    <w:rsid w:val="00190D2C"/>
    <w:rsid w:val="00190DE6"/>
    <w:rsid w:val="0019154C"/>
    <w:rsid w:val="001938BD"/>
    <w:rsid w:val="00193E77"/>
    <w:rsid w:val="00194542"/>
    <w:rsid w:val="001956A5"/>
    <w:rsid w:val="0019754D"/>
    <w:rsid w:val="001A1DB4"/>
    <w:rsid w:val="001A2124"/>
    <w:rsid w:val="001A27E5"/>
    <w:rsid w:val="001A5E14"/>
    <w:rsid w:val="001A61A6"/>
    <w:rsid w:val="001A7A9B"/>
    <w:rsid w:val="001B08D1"/>
    <w:rsid w:val="001B1CE8"/>
    <w:rsid w:val="001B4395"/>
    <w:rsid w:val="001B5249"/>
    <w:rsid w:val="001B5E56"/>
    <w:rsid w:val="001B725D"/>
    <w:rsid w:val="001C3FD3"/>
    <w:rsid w:val="001D1D77"/>
    <w:rsid w:val="001D2053"/>
    <w:rsid w:val="001D2CF7"/>
    <w:rsid w:val="001D743D"/>
    <w:rsid w:val="001E07FD"/>
    <w:rsid w:val="001E3287"/>
    <w:rsid w:val="001E35DB"/>
    <w:rsid w:val="001E3882"/>
    <w:rsid w:val="001E4549"/>
    <w:rsid w:val="001E5A3E"/>
    <w:rsid w:val="001E6C56"/>
    <w:rsid w:val="001E7FA8"/>
    <w:rsid w:val="001F206C"/>
    <w:rsid w:val="001F4B14"/>
    <w:rsid w:val="001F74C8"/>
    <w:rsid w:val="002055BE"/>
    <w:rsid w:val="00206CB3"/>
    <w:rsid w:val="00206F0F"/>
    <w:rsid w:val="00210374"/>
    <w:rsid w:val="0021110A"/>
    <w:rsid w:val="002124E2"/>
    <w:rsid w:val="0021397A"/>
    <w:rsid w:val="002162B9"/>
    <w:rsid w:val="002165BF"/>
    <w:rsid w:val="002169B5"/>
    <w:rsid w:val="0022181D"/>
    <w:rsid w:val="00221B13"/>
    <w:rsid w:val="0022326F"/>
    <w:rsid w:val="002234AA"/>
    <w:rsid w:val="00223E4C"/>
    <w:rsid w:val="00226134"/>
    <w:rsid w:val="0023300B"/>
    <w:rsid w:val="00235CF4"/>
    <w:rsid w:val="00237393"/>
    <w:rsid w:val="002408CE"/>
    <w:rsid w:val="00240CA5"/>
    <w:rsid w:val="002428B8"/>
    <w:rsid w:val="00243B2B"/>
    <w:rsid w:val="002452C4"/>
    <w:rsid w:val="00246D82"/>
    <w:rsid w:val="002501D7"/>
    <w:rsid w:val="00250438"/>
    <w:rsid w:val="002518A7"/>
    <w:rsid w:val="00251D38"/>
    <w:rsid w:val="0025250B"/>
    <w:rsid w:val="00260307"/>
    <w:rsid w:val="00260837"/>
    <w:rsid w:val="002614FB"/>
    <w:rsid w:val="00263E19"/>
    <w:rsid w:val="00265F54"/>
    <w:rsid w:val="00270C57"/>
    <w:rsid w:val="00272677"/>
    <w:rsid w:val="00273657"/>
    <w:rsid w:val="00273D42"/>
    <w:rsid w:val="00274392"/>
    <w:rsid w:val="00274AD1"/>
    <w:rsid w:val="002770DA"/>
    <w:rsid w:val="00280576"/>
    <w:rsid w:val="0028179F"/>
    <w:rsid w:val="00282A44"/>
    <w:rsid w:val="002834F8"/>
    <w:rsid w:val="0028715D"/>
    <w:rsid w:val="00291E8F"/>
    <w:rsid w:val="002943D4"/>
    <w:rsid w:val="00297B46"/>
    <w:rsid w:val="00297C15"/>
    <w:rsid w:val="002A288D"/>
    <w:rsid w:val="002A59D8"/>
    <w:rsid w:val="002A71D3"/>
    <w:rsid w:val="002B03E6"/>
    <w:rsid w:val="002B1E18"/>
    <w:rsid w:val="002B2E0C"/>
    <w:rsid w:val="002B38F6"/>
    <w:rsid w:val="002B4743"/>
    <w:rsid w:val="002B4F44"/>
    <w:rsid w:val="002C1397"/>
    <w:rsid w:val="002C2419"/>
    <w:rsid w:val="002C6FAA"/>
    <w:rsid w:val="002D5FDB"/>
    <w:rsid w:val="002E00F1"/>
    <w:rsid w:val="002E1D48"/>
    <w:rsid w:val="002E3E6A"/>
    <w:rsid w:val="002E414D"/>
    <w:rsid w:val="002E7B75"/>
    <w:rsid w:val="002F14A2"/>
    <w:rsid w:val="002F16D0"/>
    <w:rsid w:val="002F44B2"/>
    <w:rsid w:val="002F4FCC"/>
    <w:rsid w:val="002F72F2"/>
    <w:rsid w:val="0030184E"/>
    <w:rsid w:val="00302F11"/>
    <w:rsid w:val="0030383B"/>
    <w:rsid w:val="00304F7B"/>
    <w:rsid w:val="00307381"/>
    <w:rsid w:val="00307711"/>
    <w:rsid w:val="00307811"/>
    <w:rsid w:val="00311ED1"/>
    <w:rsid w:val="00311FEB"/>
    <w:rsid w:val="00314F52"/>
    <w:rsid w:val="00317620"/>
    <w:rsid w:val="00317F2B"/>
    <w:rsid w:val="00322675"/>
    <w:rsid w:val="00322855"/>
    <w:rsid w:val="0032410B"/>
    <w:rsid w:val="00324B6E"/>
    <w:rsid w:val="00326284"/>
    <w:rsid w:val="003300C1"/>
    <w:rsid w:val="00332967"/>
    <w:rsid w:val="00332CAB"/>
    <w:rsid w:val="00334214"/>
    <w:rsid w:val="003409F0"/>
    <w:rsid w:val="00340C33"/>
    <w:rsid w:val="00341832"/>
    <w:rsid w:val="00342A7B"/>
    <w:rsid w:val="003515DD"/>
    <w:rsid w:val="00353659"/>
    <w:rsid w:val="00353800"/>
    <w:rsid w:val="00354E48"/>
    <w:rsid w:val="00355941"/>
    <w:rsid w:val="00355AC1"/>
    <w:rsid w:val="003609B9"/>
    <w:rsid w:val="0036124E"/>
    <w:rsid w:val="00362610"/>
    <w:rsid w:val="0036340F"/>
    <w:rsid w:val="003651F6"/>
    <w:rsid w:val="00370337"/>
    <w:rsid w:val="00371179"/>
    <w:rsid w:val="0037353F"/>
    <w:rsid w:val="00374687"/>
    <w:rsid w:val="00377482"/>
    <w:rsid w:val="00380E04"/>
    <w:rsid w:val="003813EA"/>
    <w:rsid w:val="00381ABB"/>
    <w:rsid w:val="00384FB8"/>
    <w:rsid w:val="003906E0"/>
    <w:rsid w:val="0039138B"/>
    <w:rsid w:val="00392142"/>
    <w:rsid w:val="00393335"/>
    <w:rsid w:val="0039464D"/>
    <w:rsid w:val="003946E7"/>
    <w:rsid w:val="003976C2"/>
    <w:rsid w:val="003A0624"/>
    <w:rsid w:val="003A1E02"/>
    <w:rsid w:val="003A258F"/>
    <w:rsid w:val="003A392D"/>
    <w:rsid w:val="003A3F84"/>
    <w:rsid w:val="003A4812"/>
    <w:rsid w:val="003A4B8E"/>
    <w:rsid w:val="003A4F74"/>
    <w:rsid w:val="003A58A3"/>
    <w:rsid w:val="003A5DEF"/>
    <w:rsid w:val="003B23B2"/>
    <w:rsid w:val="003B2C99"/>
    <w:rsid w:val="003B41C4"/>
    <w:rsid w:val="003B5FAE"/>
    <w:rsid w:val="003C1F0F"/>
    <w:rsid w:val="003C2BA0"/>
    <w:rsid w:val="003C3701"/>
    <w:rsid w:val="003C6DC3"/>
    <w:rsid w:val="003D2352"/>
    <w:rsid w:val="003D38D0"/>
    <w:rsid w:val="003D4EA0"/>
    <w:rsid w:val="003E41AA"/>
    <w:rsid w:val="003E5ADD"/>
    <w:rsid w:val="003F3347"/>
    <w:rsid w:val="003F3ECB"/>
    <w:rsid w:val="003F6358"/>
    <w:rsid w:val="003F750C"/>
    <w:rsid w:val="003F781B"/>
    <w:rsid w:val="003F7F96"/>
    <w:rsid w:val="00403970"/>
    <w:rsid w:val="004041C5"/>
    <w:rsid w:val="00410601"/>
    <w:rsid w:val="004108BA"/>
    <w:rsid w:val="00410A23"/>
    <w:rsid w:val="00410ACE"/>
    <w:rsid w:val="004161DD"/>
    <w:rsid w:val="00420F18"/>
    <w:rsid w:val="00422A91"/>
    <w:rsid w:val="004300E4"/>
    <w:rsid w:val="00434FE1"/>
    <w:rsid w:val="00435105"/>
    <w:rsid w:val="00435268"/>
    <w:rsid w:val="00437538"/>
    <w:rsid w:val="004420EA"/>
    <w:rsid w:val="004441E5"/>
    <w:rsid w:val="00445FF5"/>
    <w:rsid w:val="00452B72"/>
    <w:rsid w:val="00464002"/>
    <w:rsid w:val="00464E73"/>
    <w:rsid w:val="0046690C"/>
    <w:rsid w:val="00467952"/>
    <w:rsid w:val="00467C54"/>
    <w:rsid w:val="00470F78"/>
    <w:rsid w:val="0047294E"/>
    <w:rsid w:val="0047315B"/>
    <w:rsid w:val="004735DE"/>
    <w:rsid w:val="004746D7"/>
    <w:rsid w:val="00474DC4"/>
    <w:rsid w:val="00480084"/>
    <w:rsid w:val="00487B9F"/>
    <w:rsid w:val="0049601E"/>
    <w:rsid w:val="00496578"/>
    <w:rsid w:val="004A02FB"/>
    <w:rsid w:val="004A1B92"/>
    <w:rsid w:val="004A3E7F"/>
    <w:rsid w:val="004A6113"/>
    <w:rsid w:val="004A6491"/>
    <w:rsid w:val="004B3DF1"/>
    <w:rsid w:val="004B5E3A"/>
    <w:rsid w:val="004C2FE3"/>
    <w:rsid w:val="004C36D4"/>
    <w:rsid w:val="004C38EB"/>
    <w:rsid w:val="004C4B18"/>
    <w:rsid w:val="004C5D9C"/>
    <w:rsid w:val="004C6085"/>
    <w:rsid w:val="004C762F"/>
    <w:rsid w:val="004D1D88"/>
    <w:rsid w:val="004D31CE"/>
    <w:rsid w:val="004D571C"/>
    <w:rsid w:val="004E0E45"/>
    <w:rsid w:val="004E13C4"/>
    <w:rsid w:val="004E3506"/>
    <w:rsid w:val="004E5644"/>
    <w:rsid w:val="004E6770"/>
    <w:rsid w:val="004F42AA"/>
    <w:rsid w:val="004F69EC"/>
    <w:rsid w:val="00502B6D"/>
    <w:rsid w:val="005034F6"/>
    <w:rsid w:val="00504CEB"/>
    <w:rsid w:val="00504E9D"/>
    <w:rsid w:val="00505942"/>
    <w:rsid w:val="00505CF6"/>
    <w:rsid w:val="0050606D"/>
    <w:rsid w:val="005071C8"/>
    <w:rsid w:val="00507724"/>
    <w:rsid w:val="00511457"/>
    <w:rsid w:val="00511D4F"/>
    <w:rsid w:val="00512813"/>
    <w:rsid w:val="00514FAD"/>
    <w:rsid w:val="00516C62"/>
    <w:rsid w:val="0051791A"/>
    <w:rsid w:val="00520662"/>
    <w:rsid w:val="0052106D"/>
    <w:rsid w:val="005217AA"/>
    <w:rsid w:val="005218D0"/>
    <w:rsid w:val="005240BA"/>
    <w:rsid w:val="00524D04"/>
    <w:rsid w:val="0052584A"/>
    <w:rsid w:val="00526F26"/>
    <w:rsid w:val="005328A6"/>
    <w:rsid w:val="0053293E"/>
    <w:rsid w:val="00532F65"/>
    <w:rsid w:val="00533E01"/>
    <w:rsid w:val="0053623C"/>
    <w:rsid w:val="00536E0B"/>
    <w:rsid w:val="005371A9"/>
    <w:rsid w:val="00537D4D"/>
    <w:rsid w:val="005442E3"/>
    <w:rsid w:val="00546A9C"/>
    <w:rsid w:val="00552133"/>
    <w:rsid w:val="00555E69"/>
    <w:rsid w:val="005627FC"/>
    <w:rsid w:val="005631CF"/>
    <w:rsid w:val="00563D5A"/>
    <w:rsid w:val="00565AA9"/>
    <w:rsid w:val="005705CD"/>
    <w:rsid w:val="005712B4"/>
    <w:rsid w:val="005742E5"/>
    <w:rsid w:val="00574A89"/>
    <w:rsid w:val="0057562E"/>
    <w:rsid w:val="00575BF7"/>
    <w:rsid w:val="005770A4"/>
    <w:rsid w:val="00580119"/>
    <w:rsid w:val="005802A5"/>
    <w:rsid w:val="00580DC8"/>
    <w:rsid w:val="00581826"/>
    <w:rsid w:val="005820CA"/>
    <w:rsid w:val="0058400B"/>
    <w:rsid w:val="005855B4"/>
    <w:rsid w:val="00585D1B"/>
    <w:rsid w:val="00586F7D"/>
    <w:rsid w:val="00587435"/>
    <w:rsid w:val="00587DF6"/>
    <w:rsid w:val="00594B5E"/>
    <w:rsid w:val="005960DA"/>
    <w:rsid w:val="00596E9D"/>
    <w:rsid w:val="005A20CF"/>
    <w:rsid w:val="005A2FC0"/>
    <w:rsid w:val="005A354D"/>
    <w:rsid w:val="005A5731"/>
    <w:rsid w:val="005A5C06"/>
    <w:rsid w:val="005B2B4D"/>
    <w:rsid w:val="005B548F"/>
    <w:rsid w:val="005B5A92"/>
    <w:rsid w:val="005B7569"/>
    <w:rsid w:val="005C01B0"/>
    <w:rsid w:val="005C41B1"/>
    <w:rsid w:val="005C637D"/>
    <w:rsid w:val="005D024C"/>
    <w:rsid w:val="005D0D95"/>
    <w:rsid w:val="005D4856"/>
    <w:rsid w:val="005D5C6E"/>
    <w:rsid w:val="005D6AF5"/>
    <w:rsid w:val="005E0A0A"/>
    <w:rsid w:val="005E32F6"/>
    <w:rsid w:val="005E4556"/>
    <w:rsid w:val="005E6159"/>
    <w:rsid w:val="005E657F"/>
    <w:rsid w:val="005E6CDA"/>
    <w:rsid w:val="005F0D43"/>
    <w:rsid w:val="005F5B70"/>
    <w:rsid w:val="005F6067"/>
    <w:rsid w:val="005F6DB6"/>
    <w:rsid w:val="005F72D2"/>
    <w:rsid w:val="00602954"/>
    <w:rsid w:val="00602B44"/>
    <w:rsid w:val="006031DF"/>
    <w:rsid w:val="00603828"/>
    <w:rsid w:val="0060387A"/>
    <w:rsid w:val="00604803"/>
    <w:rsid w:val="0060510A"/>
    <w:rsid w:val="006056C8"/>
    <w:rsid w:val="00605B16"/>
    <w:rsid w:val="00606F42"/>
    <w:rsid w:val="00606FC9"/>
    <w:rsid w:val="006077A8"/>
    <w:rsid w:val="00610600"/>
    <w:rsid w:val="0061295B"/>
    <w:rsid w:val="00617144"/>
    <w:rsid w:val="00620447"/>
    <w:rsid w:val="00620A3E"/>
    <w:rsid w:val="00620BFA"/>
    <w:rsid w:val="006219CA"/>
    <w:rsid w:val="00622047"/>
    <w:rsid w:val="00623BEE"/>
    <w:rsid w:val="00623FF2"/>
    <w:rsid w:val="00624489"/>
    <w:rsid w:val="00624580"/>
    <w:rsid w:val="00632573"/>
    <w:rsid w:val="00633D6D"/>
    <w:rsid w:val="0063553C"/>
    <w:rsid w:val="00636E44"/>
    <w:rsid w:val="006430C0"/>
    <w:rsid w:val="00644CE3"/>
    <w:rsid w:val="00652312"/>
    <w:rsid w:val="00652780"/>
    <w:rsid w:val="006533B5"/>
    <w:rsid w:val="00653589"/>
    <w:rsid w:val="0065608C"/>
    <w:rsid w:val="0065608F"/>
    <w:rsid w:val="00656138"/>
    <w:rsid w:val="00661F65"/>
    <w:rsid w:val="00663128"/>
    <w:rsid w:val="0066415C"/>
    <w:rsid w:val="006660E7"/>
    <w:rsid w:val="00666E6C"/>
    <w:rsid w:val="0067055F"/>
    <w:rsid w:val="00671930"/>
    <w:rsid w:val="006733D7"/>
    <w:rsid w:val="0067537F"/>
    <w:rsid w:val="006759B7"/>
    <w:rsid w:val="00676218"/>
    <w:rsid w:val="0067645A"/>
    <w:rsid w:val="0068039D"/>
    <w:rsid w:val="00682BEC"/>
    <w:rsid w:val="00684183"/>
    <w:rsid w:val="00685F76"/>
    <w:rsid w:val="0068694D"/>
    <w:rsid w:val="006940FE"/>
    <w:rsid w:val="0069517E"/>
    <w:rsid w:val="00695ABD"/>
    <w:rsid w:val="00695B56"/>
    <w:rsid w:val="006A4D30"/>
    <w:rsid w:val="006A5FBF"/>
    <w:rsid w:val="006A64BC"/>
    <w:rsid w:val="006A73BD"/>
    <w:rsid w:val="006B2E03"/>
    <w:rsid w:val="006B4440"/>
    <w:rsid w:val="006B658B"/>
    <w:rsid w:val="006B7B72"/>
    <w:rsid w:val="006C022F"/>
    <w:rsid w:val="006C1A21"/>
    <w:rsid w:val="006C293A"/>
    <w:rsid w:val="006C36E1"/>
    <w:rsid w:val="006C4B0E"/>
    <w:rsid w:val="006C77A6"/>
    <w:rsid w:val="006D20CF"/>
    <w:rsid w:val="006D2AA2"/>
    <w:rsid w:val="006D45BD"/>
    <w:rsid w:val="006D4EA6"/>
    <w:rsid w:val="006D5E5D"/>
    <w:rsid w:val="006D6FA2"/>
    <w:rsid w:val="006E1673"/>
    <w:rsid w:val="006E7D38"/>
    <w:rsid w:val="006F0E4C"/>
    <w:rsid w:val="006F328B"/>
    <w:rsid w:val="006F557A"/>
    <w:rsid w:val="006F6B21"/>
    <w:rsid w:val="006F7FE9"/>
    <w:rsid w:val="007004D7"/>
    <w:rsid w:val="00701A75"/>
    <w:rsid w:val="0070243C"/>
    <w:rsid w:val="0070282F"/>
    <w:rsid w:val="00702963"/>
    <w:rsid w:val="00705AF7"/>
    <w:rsid w:val="00706364"/>
    <w:rsid w:val="00707486"/>
    <w:rsid w:val="00712A87"/>
    <w:rsid w:val="00714289"/>
    <w:rsid w:val="00717D92"/>
    <w:rsid w:val="007228AE"/>
    <w:rsid w:val="0072422C"/>
    <w:rsid w:val="00730C27"/>
    <w:rsid w:val="007337E1"/>
    <w:rsid w:val="0073387A"/>
    <w:rsid w:val="007356B8"/>
    <w:rsid w:val="007407BB"/>
    <w:rsid w:val="00741CBF"/>
    <w:rsid w:val="00743840"/>
    <w:rsid w:val="007469ED"/>
    <w:rsid w:val="00750A80"/>
    <w:rsid w:val="0075184B"/>
    <w:rsid w:val="00751BB4"/>
    <w:rsid w:val="00752FB9"/>
    <w:rsid w:val="00753A6C"/>
    <w:rsid w:val="00757EF7"/>
    <w:rsid w:val="00764020"/>
    <w:rsid w:val="00765ED8"/>
    <w:rsid w:val="007660F2"/>
    <w:rsid w:val="00770AB9"/>
    <w:rsid w:val="00772748"/>
    <w:rsid w:val="00772C93"/>
    <w:rsid w:val="00773A17"/>
    <w:rsid w:val="00774E47"/>
    <w:rsid w:val="00780513"/>
    <w:rsid w:val="007820FA"/>
    <w:rsid w:val="00783574"/>
    <w:rsid w:val="00784C27"/>
    <w:rsid w:val="007919B5"/>
    <w:rsid w:val="00791C4D"/>
    <w:rsid w:val="00792C14"/>
    <w:rsid w:val="007959A8"/>
    <w:rsid w:val="007A1712"/>
    <w:rsid w:val="007A440B"/>
    <w:rsid w:val="007A451D"/>
    <w:rsid w:val="007A5421"/>
    <w:rsid w:val="007A577D"/>
    <w:rsid w:val="007A7F2C"/>
    <w:rsid w:val="007B4B81"/>
    <w:rsid w:val="007B64CE"/>
    <w:rsid w:val="007C0FF3"/>
    <w:rsid w:val="007C2D38"/>
    <w:rsid w:val="007C6DCE"/>
    <w:rsid w:val="007E07D6"/>
    <w:rsid w:val="007E23EC"/>
    <w:rsid w:val="007E4A44"/>
    <w:rsid w:val="007E5594"/>
    <w:rsid w:val="007E5EDE"/>
    <w:rsid w:val="007E76A7"/>
    <w:rsid w:val="007F13F6"/>
    <w:rsid w:val="007F1C07"/>
    <w:rsid w:val="007F3D96"/>
    <w:rsid w:val="00800163"/>
    <w:rsid w:val="0080182A"/>
    <w:rsid w:val="00803F8D"/>
    <w:rsid w:val="00806D75"/>
    <w:rsid w:val="00806E4E"/>
    <w:rsid w:val="00807DD6"/>
    <w:rsid w:val="0081052E"/>
    <w:rsid w:val="00816184"/>
    <w:rsid w:val="0082688C"/>
    <w:rsid w:val="00830695"/>
    <w:rsid w:val="00831842"/>
    <w:rsid w:val="00834999"/>
    <w:rsid w:val="008445AB"/>
    <w:rsid w:val="00845AF4"/>
    <w:rsid w:val="00846888"/>
    <w:rsid w:val="0085109F"/>
    <w:rsid w:val="00854101"/>
    <w:rsid w:val="008541CB"/>
    <w:rsid w:val="00855DFD"/>
    <w:rsid w:val="00856606"/>
    <w:rsid w:val="00860C96"/>
    <w:rsid w:val="00865181"/>
    <w:rsid w:val="008651DF"/>
    <w:rsid w:val="00876077"/>
    <w:rsid w:val="0087608E"/>
    <w:rsid w:val="00876FE5"/>
    <w:rsid w:val="008805DB"/>
    <w:rsid w:val="008845B0"/>
    <w:rsid w:val="00886469"/>
    <w:rsid w:val="00894C9A"/>
    <w:rsid w:val="00896E2F"/>
    <w:rsid w:val="008A002F"/>
    <w:rsid w:val="008A1099"/>
    <w:rsid w:val="008A37CB"/>
    <w:rsid w:val="008A514D"/>
    <w:rsid w:val="008A6E79"/>
    <w:rsid w:val="008B0EE8"/>
    <w:rsid w:val="008B2074"/>
    <w:rsid w:val="008B2409"/>
    <w:rsid w:val="008B33B4"/>
    <w:rsid w:val="008C55C2"/>
    <w:rsid w:val="008D1B5B"/>
    <w:rsid w:val="008D294D"/>
    <w:rsid w:val="008D4736"/>
    <w:rsid w:val="008D50A3"/>
    <w:rsid w:val="008D7501"/>
    <w:rsid w:val="008E0E4A"/>
    <w:rsid w:val="008E21FE"/>
    <w:rsid w:val="008E250F"/>
    <w:rsid w:val="008E2733"/>
    <w:rsid w:val="008E378E"/>
    <w:rsid w:val="008E3B0F"/>
    <w:rsid w:val="008E6871"/>
    <w:rsid w:val="008F00D9"/>
    <w:rsid w:val="008F327A"/>
    <w:rsid w:val="008F6086"/>
    <w:rsid w:val="008F734B"/>
    <w:rsid w:val="00903D61"/>
    <w:rsid w:val="00905EDE"/>
    <w:rsid w:val="009141EF"/>
    <w:rsid w:val="0092025A"/>
    <w:rsid w:val="00922EC6"/>
    <w:rsid w:val="00927C44"/>
    <w:rsid w:val="009311F0"/>
    <w:rsid w:val="00931C8E"/>
    <w:rsid w:val="00932A3A"/>
    <w:rsid w:val="009341E5"/>
    <w:rsid w:val="009416E1"/>
    <w:rsid w:val="00944DBC"/>
    <w:rsid w:val="00947AF4"/>
    <w:rsid w:val="00947CEF"/>
    <w:rsid w:val="00955DB7"/>
    <w:rsid w:val="00956606"/>
    <w:rsid w:val="00960253"/>
    <w:rsid w:val="009605B0"/>
    <w:rsid w:val="00967854"/>
    <w:rsid w:val="009701D7"/>
    <w:rsid w:val="00976963"/>
    <w:rsid w:val="00980BA7"/>
    <w:rsid w:val="00981161"/>
    <w:rsid w:val="00981FA2"/>
    <w:rsid w:val="00982872"/>
    <w:rsid w:val="00983816"/>
    <w:rsid w:val="00983E9C"/>
    <w:rsid w:val="0098517B"/>
    <w:rsid w:val="00986FF3"/>
    <w:rsid w:val="0098773A"/>
    <w:rsid w:val="009951F1"/>
    <w:rsid w:val="00995D64"/>
    <w:rsid w:val="009A19BE"/>
    <w:rsid w:val="009A263F"/>
    <w:rsid w:val="009A4131"/>
    <w:rsid w:val="009A64F8"/>
    <w:rsid w:val="009A7B06"/>
    <w:rsid w:val="009B235C"/>
    <w:rsid w:val="009B3DA3"/>
    <w:rsid w:val="009C114F"/>
    <w:rsid w:val="009C115D"/>
    <w:rsid w:val="009C155D"/>
    <w:rsid w:val="009C3080"/>
    <w:rsid w:val="009D125B"/>
    <w:rsid w:val="009D1F09"/>
    <w:rsid w:val="009D5136"/>
    <w:rsid w:val="009D695F"/>
    <w:rsid w:val="009D7144"/>
    <w:rsid w:val="009D73EA"/>
    <w:rsid w:val="009E2492"/>
    <w:rsid w:val="009E3ED5"/>
    <w:rsid w:val="009E7A4E"/>
    <w:rsid w:val="009E7B67"/>
    <w:rsid w:val="009F2848"/>
    <w:rsid w:val="009F679D"/>
    <w:rsid w:val="009F69A3"/>
    <w:rsid w:val="009F6CD5"/>
    <w:rsid w:val="009F7A46"/>
    <w:rsid w:val="00A00733"/>
    <w:rsid w:val="00A03736"/>
    <w:rsid w:val="00A04646"/>
    <w:rsid w:val="00A0475F"/>
    <w:rsid w:val="00A0749D"/>
    <w:rsid w:val="00A075E5"/>
    <w:rsid w:val="00A07E71"/>
    <w:rsid w:val="00A07F70"/>
    <w:rsid w:val="00A1046D"/>
    <w:rsid w:val="00A10C3F"/>
    <w:rsid w:val="00A16192"/>
    <w:rsid w:val="00A16305"/>
    <w:rsid w:val="00A206D2"/>
    <w:rsid w:val="00A25164"/>
    <w:rsid w:val="00A261B0"/>
    <w:rsid w:val="00A27105"/>
    <w:rsid w:val="00A27BDA"/>
    <w:rsid w:val="00A32882"/>
    <w:rsid w:val="00A35087"/>
    <w:rsid w:val="00A35D8E"/>
    <w:rsid w:val="00A41D0C"/>
    <w:rsid w:val="00A43FBC"/>
    <w:rsid w:val="00A44E8C"/>
    <w:rsid w:val="00A50A3D"/>
    <w:rsid w:val="00A61CBA"/>
    <w:rsid w:val="00A62888"/>
    <w:rsid w:val="00A63DF0"/>
    <w:rsid w:val="00A64D02"/>
    <w:rsid w:val="00A66D67"/>
    <w:rsid w:val="00A71D21"/>
    <w:rsid w:val="00A71E15"/>
    <w:rsid w:val="00A7288A"/>
    <w:rsid w:val="00A739AD"/>
    <w:rsid w:val="00A7685B"/>
    <w:rsid w:val="00A80A7B"/>
    <w:rsid w:val="00A8153C"/>
    <w:rsid w:val="00A85F94"/>
    <w:rsid w:val="00A875C1"/>
    <w:rsid w:val="00A92749"/>
    <w:rsid w:val="00A939AF"/>
    <w:rsid w:val="00A94825"/>
    <w:rsid w:val="00A95C85"/>
    <w:rsid w:val="00A97E32"/>
    <w:rsid w:val="00AA1347"/>
    <w:rsid w:val="00AA19AB"/>
    <w:rsid w:val="00AA4CC9"/>
    <w:rsid w:val="00AA4E7E"/>
    <w:rsid w:val="00AA5919"/>
    <w:rsid w:val="00AA7AD8"/>
    <w:rsid w:val="00AB0C4D"/>
    <w:rsid w:val="00AB1989"/>
    <w:rsid w:val="00AB1EE3"/>
    <w:rsid w:val="00AB2B77"/>
    <w:rsid w:val="00AB588B"/>
    <w:rsid w:val="00AB7CB9"/>
    <w:rsid w:val="00AC012F"/>
    <w:rsid w:val="00AC05A7"/>
    <w:rsid w:val="00AC080B"/>
    <w:rsid w:val="00AC3F2A"/>
    <w:rsid w:val="00AC4221"/>
    <w:rsid w:val="00AC4E5B"/>
    <w:rsid w:val="00AC6557"/>
    <w:rsid w:val="00AD1437"/>
    <w:rsid w:val="00AD28DD"/>
    <w:rsid w:val="00AD4FCE"/>
    <w:rsid w:val="00AD536A"/>
    <w:rsid w:val="00AD7F46"/>
    <w:rsid w:val="00AE19F4"/>
    <w:rsid w:val="00AE29BB"/>
    <w:rsid w:val="00AE5980"/>
    <w:rsid w:val="00AE7891"/>
    <w:rsid w:val="00AF0A97"/>
    <w:rsid w:val="00AF6530"/>
    <w:rsid w:val="00AF7886"/>
    <w:rsid w:val="00B00730"/>
    <w:rsid w:val="00B0079E"/>
    <w:rsid w:val="00B05606"/>
    <w:rsid w:val="00B0583E"/>
    <w:rsid w:val="00B0689D"/>
    <w:rsid w:val="00B07B0D"/>
    <w:rsid w:val="00B105CF"/>
    <w:rsid w:val="00B10E23"/>
    <w:rsid w:val="00B11FFD"/>
    <w:rsid w:val="00B14A21"/>
    <w:rsid w:val="00B16BB3"/>
    <w:rsid w:val="00B16F0F"/>
    <w:rsid w:val="00B24ABA"/>
    <w:rsid w:val="00B26615"/>
    <w:rsid w:val="00B32BD8"/>
    <w:rsid w:val="00B425D6"/>
    <w:rsid w:val="00B438D0"/>
    <w:rsid w:val="00B55C62"/>
    <w:rsid w:val="00B57567"/>
    <w:rsid w:val="00B60DED"/>
    <w:rsid w:val="00B61A9E"/>
    <w:rsid w:val="00B6364F"/>
    <w:rsid w:val="00B6572E"/>
    <w:rsid w:val="00B66416"/>
    <w:rsid w:val="00B6759F"/>
    <w:rsid w:val="00B71857"/>
    <w:rsid w:val="00B72F21"/>
    <w:rsid w:val="00B7416D"/>
    <w:rsid w:val="00B7669F"/>
    <w:rsid w:val="00B77F60"/>
    <w:rsid w:val="00B804E5"/>
    <w:rsid w:val="00B80888"/>
    <w:rsid w:val="00B8250F"/>
    <w:rsid w:val="00B86312"/>
    <w:rsid w:val="00B87FC4"/>
    <w:rsid w:val="00B905AF"/>
    <w:rsid w:val="00B91A28"/>
    <w:rsid w:val="00B92A2E"/>
    <w:rsid w:val="00BA0290"/>
    <w:rsid w:val="00BA2E3D"/>
    <w:rsid w:val="00BA4B53"/>
    <w:rsid w:val="00BA6843"/>
    <w:rsid w:val="00BA6F74"/>
    <w:rsid w:val="00BA77E8"/>
    <w:rsid w:val="00BB17E0"/>
    <w:rsid w:val="00BB2FE9"/>
    <w:rsid w:val="00BB45C3"/>
    <w:rsid w:val="00BB6A80"/>
    <w:rsid w:val="00BC06A1"/>
    <w:rsid w:val="00BC0E29"/>
    <w:rsid w:val="00BC2FFA"/>
    <w:rsid w:val="00BC4191"/>
    <w:rsid w:val="00BC67EB"/>
    <w:rsid w:val="00BC7A49"/>
    <w:rsid w:val="00BD07BD"/>
    <w:rsid w:val="00BD0D91"/>
    <w:rsid w:val="00BD0FE7"/>
    <w:rsid w:val="00BD139C"/>
    <w:rsid w:val="00BD21AC"/>
    <w:rsid w:val="00BD32B8"/>
    <w:rsid w:val="00BD3FD4"/>
    <w:rsid w:val="00BD4BA1"/>
    <w:rsid w:val="00BD6359"/>
    <w:rsid w:val="00BD6B6C"/>
    <w:rsid w:val="00BE01F8"/>
    <w:rsid w:val="00BE0C8E"/>
    <w:rsid w:val="00BE24C7"/>
    <w:rsid w:val="00BE2978"/>
    <w:rsid w:val="00BF0BF2"/>
    <w:rsid w:val="00BF0CE5"/>
    <w:rsid w:val="00BF1D8E"/>
    <w:rsid w:val="00BF4DE2"/>
    <w:rsid w:val="00BF6B57"/>
    <w:rsid w:val="00BF7B83"/>
    <w:rsid w:val="00C038E7"/>
    <w:rsid w:val="00C042B5"/>
    <w:rsid w:val="00C0435A"/>
    <w:rsid w:val="00C06742"/>
    <w:rsid w:val="00C114B1"/>
    <w:rsid w:val="00C145AF"/>
    <w:rsid w:val="00C14B02"/>
    <w:rsid w:val="00C15842"/>
    <w:rsid w:val="00C17A7B"/>
    <w:rsid w:val="00C20D3B"/>
    <w:rsid w:val="00C2189F"/>
    <w:rsid w:val="00C22158"/>
    <w:rsid w:val="00C22969"/>
    <w:rsid w:val="00C252D4"/>
    <w:rsid w:val="00C26665"/>
    <w:rsid w:val="00C31527"/>
    <w:rsid w:val="00C3308E"/>
    <w:rsid w:val="00C37AA0"/>
    <w:rsid w:val="00C4030B"/>
    <w:rsid w:val="00C420BC"/>
    <w:rsid w:val="00C44111"/>
    <w:rsid w:val="00C464C7"/>
    <w:rsid w:val="00C46DDD"/>
    <w:rsid w:val="00C52DE0"/>
    <w:rsid w:val="00C531E6"/>
    <w:rsid w:val="00C53502"/>
    <w:rsid w:val="00C56BB0"/>
    <w:rsid w:val="00C57276"/>
    <w:rsid w:val="00C60C47"/>
    <w:rsid w:val="00C645E2"/>
    <w:rsid w:val="00C64F77"/>
    <w:rsid w:val="00C65C1B"/>
    <w:rsid w:val="00C66283"/>
    <w:rsid w:val="00C6638B"/>
    <w:rsid w:val="00C6772B"/>
    <w:rsid w:val="00C703B9"/>
    <w:rsid w:val="00C73BA8"/>
    <w:rsid w:val="00C73EDA"/>
    <w:rsid w:val="00C740BC"/>
    <w:rsid w:val="00C81685"/>
    <w:rsid w:val="00C8218E"/>
    <w:rsid w:val="00C831D1"/>
    <w:rsid w:val="00C83633"/>
    <w:rsid w:val="00C8448C"/>
    <w:rsid w:val="00C8602B"/>
    <w:rsid w:val="00C86486"/>
    <w:rsid w:val="00C87FBE"/>
    <w:rsid w:val="00C930B6"/>
    <w:rsid w:val="00C94E12"/>
    <w:rsid w:val="00CA1701"/>
    <w:rsid w:val="00CA2299"/>
    <w:rsid w:val="00CA3ED4"/>
    <w:rsid w:val="00CA67A5"/>
    <w:rsid w:val="00CA7610"/>
    <w:rsid w:val="00CB06B2"/>
    <w:rsid w:val="00CB0ACB"/>
    <w:rsid w:val="00CB1891"/>
    <w:rsid w:val="00CB4533"/>
    <w:rsid w:val="00CB544F"/>
    <w:rsid w:val="00CB6333"/>
    <w:rsid w:val="00CC0DF1"/>
    <w:rsid w:val="00CC1224"/>
    <w:rsid w:val="00CC14CE"/>
    <w:rsid w:val="00CC2BFB"/>
    <w:rsid w:val="00CC5A15"/>
    <w:rsid w:val="00CC6B9B"/>
    <w:rsid w:val="00CC7869"/>
    <w:rsid w:val="00CD30C6"/>
    <w:rsid w:val="00CD3358"/>
    <w:rsid w:val="00CD6949"/>
    <w:rsid w:val="00CE1FDA"/>
    <w:rsid w:val="00CE2F02"/>
    <w:rsid w:val="00CE3A30"/>
    <w:rsid w:val="00CE3C33"/>
    <w:rsid w:val="00CE3E57"/>
    <w:rsid w:val="00CE4768"/>
    <w:rsid w:val="00CF06AE"/>
    <w:rsid w:val="00CF1A72"/>
    <w:rsid w:val="00CF38B6"/>
    <w:rsid w:val="00CF519E"/>
    <w:rsid w:val="00D02026"/>
    <w:rsid w:val="00D07126"/>
    <w:rsid w:val="00D10299"/>
    <w:rsid w:val="00D1169A"/>
    <w:rsid w:val="00D12FBC"/>
    <w:rsid w:val="00D15903"/>
    <w:rsid w:val="00D1643E"/>
    <w:rsid w:val="00D166F7"/>
    <w:rsid w:val="00D1687C"/>
    <w:rsid w:val="00D171C2"/>
    <w:rsid w:val="00D2160B"/>
    <w:rsid w:val="00D217D0"/>
    <w:rsid w:val="00D22053"/>
    <w:rsid w:val="00D23266"/>
    <w:rsid w:val="00D252E9"/>
    <w:rsid w:val="00D30C9E"/>
    <w:rsid w:val="00D31B81"/>
    <w:rsid w:val="00D32497"/>
    <w:rsid w:val="00D32721"/>
    <w:rsid w:val="00D4056F"/>
    <w:rsid w:val="00D417A7"/>
    <w:rsid w:val="00D41C2C"/>
    <w:rsid w:val="00D43418"/>
    <w:rsid w:val="00D43EE1"/>
    <w:rsid w:val="00D47879"/>
    <w:rsid w:val="00D511CC"/>
    <w:rsid w:val="00D52B29"/>
    <w:rsid w:val="00D53F3F"/>
    <w:rsid w:val="00D5514D"/>
    <w:rsid w:val="00D5588E"/>
    <w:rsid w:val="00D67B4D"/>
    <w:rsid w:val="00D700A6"/>
    <w:rsid w:val="00D71344"/>
    <w:rsid w:val="00D74111"/>
    <w:rsid w:val="00D7637C"/>
    <w:rsid w:val="00D802B1"/>
    <w:rsid w:val="00D86941"/>
    <w:rsid w:val="00D87213"/>
    <w:rsid w:val="00D92DB9"/>
    <w:rsid w:val="00D94605"/>
    <w:rsid w:val="00DA05D8"/>
    <w:rsid w:val="00DA0B09"/>
    <w:rsid w:val="00DA2B26"/>
    <w:rsid w:val="00DA6D4D"/>
    <w:rsid w:val="00DB226B"/>
    <w:rsid w:val="00DB360F"/>
    <w:rsid w:val="00DB4927"/>
    <w:rsid w:val="00DB503B"/>
    <w:rsid w:val="00DB5B56"/>
    <w:rsid w:val="00DB719E"/>
    <w:rsid w:val="00DC0238"/>
    <w:rsid w:val="00DC142F"/>
    <w:rsid w:val="00DC19F1"/>
    <w:rsid w:val="00DC23A8"/>
    <w:rsid w:val="00DC3000"/>
    <w:rsid w:val="00DC5DD2"/>
    <w:rsid w:val="00DC6A6D"/>
    <w:rsid w:val="00DC6AA7"/>
    <w:rsid w:val="00DD0A35"/>
    <w:rsid w:val="00DD3B58"/>
    <w:rsid w:val="00DD3D08"/>
    <w:rsid w:val="00DD4821"/>
    <w:rsid w:val="00DD53A3"/>
    <w:rsid w:val="00DE06D3"/>
    <w:rsid w:val="00DE1FFB"/>
    <w:rsid w:val="00DE27D0"/>
    <w:rsid w:val="00DE33AC"/>
    <w:rsid w:val="00DE4070"/>
    <w:rsid w:val="00DE6358"/>
    <w:rsid w:val="00DF3D6B"/>
    <w:rsid w:val="00DF6FDC"/>
    <w:rsid w:val="00DF709B"/>
    <w:rsid w:val="00E01645"/>
    <w:rsid w:val="00E01F31"/>
    <w:rsid w:val="00E05298"/>
    <w:rsid w:val="00E15007"/>
    <w:rsid w:val="00E152CB"/>
    <w:rsid w:val="00E1783D"/>
    <w:rsid w:val="00E238C5"/>
    <w:rsid w:val="00E23B3E"/>
    <w:rsid w:val="00E24571"/>
    <w:rsid w:val="00E249DE"/>
    <w:rsid w:val="00E26B69"/>
    <w:rsid w:val="00E27BEA"/>
    <w:rsid w:val="00E27D26"/>
    <w:rsid w:val="00E30772"/>
    <w:rsid w:val="00E308B2"/>
    <w:rsid w:val="00E33989"/>
    <w:rsid w:val="00E34AAE"/>
    <w:rsid w:val="00E35878"/>
    <w:rsid w:val="00E361A5"/>
    <w:rsid w:val="00E451F3"/>
    <w:rsid w:val="00E510E5"/>
    <w:rsid w:val="00E52F4B"/>
    <w:rsid w:val="00E55C6F"/>
    <w:rsid w:val="00E56BE7"/>
    <w:rsid w:val="00E63EE7"/>
    <w:rsid w:val="00E64814"/>
    <w:rsid w:val="00E650B8"/>
    <w:rsid w:val="00E65846"/>
    <w:rsid w:val="00E705D6"/>
    <w:rsid w:val="00E73F26"/>
    <w:rsid w:val="00E776E2"/>
    <w:rsid w:val="00E81D3C"/>
    <w:rsid w:val="00E86840"/>
    <w:rsid w:val="00E8725F"/>
    <w:rsid w:val="00E87CA5"/>
    <w:rsid w:val="00E96439"/>
    <w:rsid w:val="00EA05CC"/>
    <w:rsid w:val="00EA09BD"/>
    <w:rsid w:val="00EA0CCA"/>
    <w:rsid w:val="00EA4808"/>
    <w:rsid w:val="00EA5A39"/>
    <w:rsid w:val="00EA604D"/>
    <w:rsid w:val="00EA7D3A"/>
    <w:rsid w:val="00EB0A51"/>
    <w:rsid w:val="00EB1C2C"/>
    <w:rsid w:val="00EB3EA8"/>
    <w:rsid w:val="00EB48C2"/>
    <w:rsid w:val="00EB5A54"/>
    <w:rsid w:val="00EB73D6"/>
    <w:rsid w:val="00EB7E65"/>
    <w:rsid w:val="00EC15FA"/>
    <w:rsid w:val="00EC3E52"/>
    <w:rsid w:val="00EC493A"/>
    <w:rsid w:val="00EC5439"/>
    <w:rsid w:val="00EC5AEF"/>
    <w:rsid w:val="00EC792D"/>
    <w:rsid w:val="00ED1F51"/>
    <w:rsid w:val="00ED252C"/>
    <w:rsid w:val="00ED49CE"/>
    <w:rsid w:val="00ED5DB9"/>
    <w:rsid w:val="00ED6AC4"/>
    <w:rsid w:val="00ED6B94"/>
    <w:rsid w:val="00ED7451"/>
    <w:rsid w:val="00ED7C59"/>
    <w:rsid w:val="00EE15E2"/>
    <w:rsid w:val="00EE344C"/>
    <w:rsid w:val="00EE391D"/>
    <w:rsid w:val="00EE3955"/>
    <w:rsid w:val="00EE5E9B"/>
    <w:rsid w:val="00EE78EC"/>
    <w:rsid w:val="00EE7D3C"/>
    <w:rsid w:val="00EF1F1B"/>
    <w:rsid w:val="00EF32AB"/>
    <w:rsid w:val="00EF4572"/>
    <w:rsid w:val="00EF7F43"/>
    <w:rsid w:val="00F013BB"/>
    <w:rsid w:val="00F01DEF"/>
    <w:rsid w:val="00F01FDF"/>
    <w:rsid w:val="00F039B5"/>
    <w:rsid w:val="00F047CF"/>
    <w:rsid w:val="00F0688D"/>
    <w:rsid w:val="00F069BE"/>
    <w:rsid w:val="00F072FF"/>
    <w:rsid w:val="00F07E27"/>
    <w:rsid w:val="00F1078B"/>
    <w:rsid w:val="00F11725"/>
    <w:rsid w:val="00F137DC"/>
    <w:rsid w:val="00F14C0A"/>
    <w:rsid w:val="00F152FF"/>
    <w:rsid w:val="00F157F8"/>
    <w:rsid w:val="00F16003"/>
    <w:rsid w:val="00F16473"/>
    <w:rsid w:val="00F24127"/>
    <w:rsid w:val="00F26436"/>
    <w:rsid w:val="00F26BCB"/>
    <w:rsid w:val="00F272C9"/>
    <w:rsid w:val="00F303F9"/>
    <w:rsid w:val="00F31FFE"/>
    <w:rsid w:val="00F326F7"/>
    <w:rsid w:val="00F431CC"/>
    <w:rsid w:val="00F43F7E"/>
    <w:rsid w:val="00F44084"/>
    <w:rsid w:val="00F449A4"/>
    <w:rsid w:val="00F45833"/>
    <w:rsid w:val="00F471B3"/>
    <w:rsid w:val="00F50D95"/>
    <w:rsid w:val="00F50EA7"/>
    <w:rsid w:val="00F53316"/>
    <w:rsid w:val="00F545CD"/>
    <w:rsid w:val="00F5493C"/>
    <w:rsid w:val="00F560FE"/>
    <w:rsid w:val="00F56D0A"/>
    <w:rsid w:val="00F635FB"/>
    <w:rsid w:val="00F64C16"/>
    <w:rsid w:val="00F65C7D"/>
    <w:rsid w:val="00F70C6D"/>
    <w:rsid w:val="00F71497"/>
    <w:rsid w:val="00F71AAC"/>
    <w:rsid w:val="00F75E00"/>
    <w:rsid w:val="00F77ADF"/>
    <w:rsid w:val="00F800D3"/>
    <w:rsid w:val="00F81989"/>
    <w:rsid w:val="00F81B51"/>
    <w:rsid w:val="00F82FEF"/>
    <w:rsid w:val="00F84A22"/>
    <w:rsid w:val="00F84E1C"/>
    <w:rsid w:val="00F854FA"/>
    <w:rsid w:val="00F85E88"/>
    <w:rsid w:val="00F91510"/>
    <w:rsid w:val="00F91513"/>
    <w:rsid w:val="00F934AE"/>
    <w:rsid w:val="00F954D1"/>
    <w:rsid w:val="00FA15B7"/>
    <w:rsid w:val="00FA2398"/>
    <w:rsid w:val="00FA5461"/>
    <w:rsid w:val="00FA7272"/>
    <w:rsid w:val="00FB5BED"/>
    <w:rsid w:val="00FC0729"/>
    <w:rsid w:val="00FC3263"/>
    <w:rsid w:val="00FC3DDC"/>
    <w:rsid w:val="00FD125F"/>
    <w:rsid w:val="00FD37C1"/>
    <w:rsid w:val="00FD4CD6"/>
    <w:rsid w:val="00FD52DA"/>
    <w:rsid w:val="00FD681A"/>
    <w:rsid w:val="00FE2641"/>
    <w:rsid w:val="00FE2F4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40" w:after="40" w:line="4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E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81D"/>
    <w:rPr>
      <w:color w:val="0000FF" w:themeColor="hyperlink"/>
      <w:u w:val="single"/>
    </w:rPr>
  </w:style>
  <w:style w:type="paragraph" w:styleId="ListParagraph">
    <w:name w:val="List Paragraph"/>
    <w:basedOn w:val="Normal"/>
    <w:uiPriority w:val="34"/>
    <w:qFormat/>
    <w:rsid w:val="007F3D96"/>
    <w:pPr>
      <w:ind w:left="720"/>
      <w:contextualSpacing/>
    </w:pPr>
  </w:style>
  <w:style w:type="paragraph" w:styleId="Header">
    <w:name w:val="header"/>
    <w:basedOn w:val="Normal"/>
    <w:link w:val="HeaderChar"/>
    <w:uiPriority w:val="99"/>
    <w:unhideWhenUsed/>
    <w:rsid w:val="009D714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7144"/>
  </w:style>
  <w:style w:type="paragraph" w:styleId="Footer">
    <w:name w:val="footer"/>
    <w:basedOn w:val="Normal"/>
    <w:link w:val="FooterChar"/>
    <w:uiPriority w:val="99"/>
    <w:unhideWhenUsed/>
    <w:rsid w:val="009D71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7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40" w:after="40" w:line="4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E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81D"/>
    <w:rPr>
      <w:color w:val="0000FF" w:themeColor="hyperlink"/>
      <w:u w:val="single"/>
    </w:rPr>
  </w:style>
  <w:style w:type="paragraph" w:styleId="ListParagraph">
    <w:name w:val="List Paragraph"/>
    <w:basedOn w:val="Normal"/>
    <w:uiPriority w:val="34"/>
    <w:qFormat/>
    <w:rsid w:val="007F3D96"/>
    <w:pPr>
      <w:ind w:left="720"/>
      <w:contextualSpacing/>
    </w:pPr>
  </w:style>
  <w:style w:type="paragraph" w:styleId="Header">
    <w:name w:val="header"/>
    <w:basedOn w:val="Normal"/>
    <w:link w:val="HeaderChar"/>
    <w:uiPriority w:val="99"/>
    <w:unhideWhenUsed/>
    <w:rsid w:val="009D714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7144"/>
  </w:style>
  <w:style w:type="paragraph" w:styleId="Footer">
    <w:name w:val="footer"/>
    <w:basedOn w:val="Normal"/>
    <w:link w:val="FooterChar"/>
    <w:uiPriority w:val="99"/>
    <w:unhideWhenUsed/>
    <w:rsid w:val="009D71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ip.org.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fosted.gov.vn" TargetMode="External"/><Relationship Id="rId12" Type="http://schemas.openxmlformats.org/officeDocument/2006/relationships/hyperlink" Target="http://www.omard.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rd.gov.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st.gov.vn" TargetMode="External"/><Relationship Id="rId4" Type="http://schemas.openxmlformats.org/officeDocument/2006/relationships/webSettings" Target="webSettings.xml"/><Relationship Id="rId9" Type="http://schemas.openxmlformats.org/officeDocument/2006/relationships/hyperlink" Target="http://www.ria3.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RIA1</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Huu Ninh</dc:creator>
  <cp:lastModifiedBy>Nguyen Huu Ninh</cp:lastModifiedBy>
  <cp:revision>18</cp:revision>
  <dcterms:created xsi:type="dcterms:W3CDTF">2016-01-15T06:39:00Z</dcterms:created>
  <dcterms:modified xsi:type="dcterms:W3CDTF">2016-01-21T00:48:00Z</dcterms:modified>
</cp:coreProperties>
</file>